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3C3A" w14:textId="64828F17" w:rsidR="00F8767D" w:rsidRPr="00C10D4C" w:rsidRDefault="00F8767D" w:rsidP="00B15393">
      <w:pPr>
        <w:ind w:right="74"/>
        <w:rPr>
          <w:b/>
          <w:bCs/>
          <w:sz w:val="24"/>
          <w:szCs w:val="24"/>
        </w:rPr>
      </w:pPr>
      <w:r w:rsidRPr="002112BF">
        <w:rPr>
          <w:b/>
          <w:sz w:val="24"/>
          <w:szCs w:val="24"/>
        </w:rPr>
        <w:t xml:space="preserve">Załącznik nr </w:t>
      </w:r>
      <w:r w:rsidR="00D05C37">
        <w:rPr>
          <w:b/>
          <w:sz w:val="24"/>
          <w:szCs w:val="24"/>
        </w:rPr>
        <w:t>4</w:t>
      </w:r>
      <w:r w:rsidRPr="002112BF">
        <w:rPr>
          <w:b/>
          <w:sz w:val="24"/>
          <w:szCs w:val="24"/>
        </w:rPr>
        <w:t xml:space="preserve"> do </w:t>
      </w:r>
      <w:r w:rsidR="00CB4150">
        <w:rPr>
          <w:b/>
          <w:sz w:val="24"/>
          <w:szCs w:val="24"/>
        </w:rPr>
        <w:t>Zapytania ofertowego</w:t>
      </w:r>
      <w:r w:rsidR="004A3538">
        <w:rPr>
          <w:b/>
          <w:sz w:val="24"/>
          <w:szCs w:val="24"/>
        </w:rPr>
        <w:t xml:space="preserve"> </w:t>
      </w:r>
      <w:r w:rsidR="00D247B1">
        <w:rPr>
          <w:b/>
          <w:sz w:val="24"/>
          <w:szCs w:val="24"/>
        </w:rPr>
        <w:t>nr</w:t>
      </w:r>
      <w:r w:rsidR="00125348">
        <w:rPr>
          <w:b/>
          <w:sz w:val="24"/>
          <w:szCs w:val="24"/>
        </w:rPr>
        <w:t xml:space="preserve"> </w:t>
      </w:r>
      <w:r w:rsidR="000870CE">
        <w:rPr>
          <w:b/>
          <w:sz w:val="24"/>
          <w:szCs w:val="24"/>
        </w:rPr>
        <w:t>1/202</w:t>
      </w:r>
      <w:r w:rsidR="00E2456E">
        <w:rPr>
          <w:b/>
          <w:sz w:val="24"/>
          <w:szCs w:val="24"/>
        </w:rPr>
        <w:t>5</w:t>
      </w:r>
    </w:p>
    <w:p w14:paraId="7969B6EC" w14:textId="679B6635" w:rsidR="00F53E08" w:rsidRDefault="00F53E08" w:rsidP="00B15393">
      <w:pPr>
        <w:rPr>
          <w:sz w:val="20"/>
        </w:rPr>
      </w:pPr>
    </w:p>
    <w:p w14:paraId="241776DD" w14:textId="77777777" w:rsidR="00125348" w:rsidRPr="00C10D4C" w:rsidRDefault="00125348" w:rsidP="00B15393">
      <w:pPr>
        <w:rPr>
          <w:sz w:val="20"/>
        </w:rPr>
      </w:pPr>
    </w:p>
    <w:p w14:paraId="10A9D667" w14:textId="6403770A" w:rsidR="006A496B" w:rsidRPr="006A496B" w:rsidRDefault="00D05C37" w:rsidP="00B15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przetwarzaniu danych osobowych</w:t>
      </w:r>
      <w:r w:rsidR="00673CCE" w:rsidRPr="00673CCE">
        <w:t xml:space="preserve"> </w:t>
      </w:r>
      <w:r w:rsidR="00125348">
        <w:br/>
      </w:r>
      <w:r w:rsidR="00673CCE" w:rsidRPr="00673CCE">
        <w:rPr>
          <w:b/>
          <w:sz w:val="28"/>
          <w:szCs w:val="28"/>
        </w:rPr>
        <w:t>w zw</w:t>
      </w:r>
      <w:r w:rsidR="000870CE">
        <w:rPr>
          <w:b/>
          <w:sz w:val="28"/>
          <w:szCs w:val="28"/>
        </w:rPr>
        <w:t>iązku</w:t>
      </w:r>
      <w:r w:rsidR="00673CCE" w:rsidRPr="00673CCE">
        <w:rPr>
          <w:b/>
          <w:sz w:val="28"/>
          <w:szCs w:val="28"/>
        </w:rPr>
        <w:t xml:space="preserve"> z udziałem w postępowaniu o udzielenie zamówienia</w:t>
      </w:r>
    </w:p>
    <w:p w14:paraId="562EDDDB" w14:textId="77777777" w:rsidR="00F53E08" w:rsidRPr="00DD3851" w:rsidRDefault="00F53E08" w:rsidP="00B15393">
      <w:pPr>
        <w:rPr>
          <w:rFonts w:ascii="Times New Roman"/>
        </w:rPr>
      </w:pPr>
    </w:p>
    <w:p w14:paraId="5F01F632" w14:textId="77777777" w:rsidR="00F53E08" w:rsidRDefault="00F53E08" w:rsidP="00B15393">
      <w:pPr>
        <w:rPr>
          <w:rFonts w:ascii="Times New Roman"/>
        </w:rPr>
      </w:pPr>
    </w:p>
    <w:p w14:paraId="7257D9F4" w14:textId="582B22B6" w:rsidR="00522F9F" w:rsidRPr="002078EF" w:rsidRDefault="00522F9F" w:rsidP="00B15393">
      <w:pPr>
        <w:widowControl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RODO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”), </w:t>
      </w: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Zamawiający </w:t>
      </w:r>
      <w:r w:rsidR="00B153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przedstawia następującą informację o przetwarzaniu danych osobowych w zw. z udziałem w postępowaniu o udzielenie zamówienia. </w:t>
      </w:r>
    </w:p>
    <w:p w14:paraId="05407CB1" w14:textId="77777777" w:rsidR="00125348" w:rsidRPr="002078EF" w:rsidRDefault="00125348" w:rsidP="00B15393">
      <w:pPr>
        <w:widowControl/>
        <w:adjustRightInd w:val="0"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09366E16" w14:textId="2ED84127" w:rsidR="00125348" w:rsidRPr="002078EF" w:rsidRDefault="00125348" w:rsidP="00B15393">
      <w:pPr>
        <w:pStyle w:val="Akapitzlist"/>
        <w:widowControl/>
        <w:numPr>
          <w:ilvl w:val="0"/>
          <w:numId w:val="18"/>
        </w:numPr>
        <w:adjustRightInd w:val="0"/>
        <w:spacing w:after="120"/>
        <w:ind w:left="426" w:hanging="426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 xml:space="preserve">Administrator </w:t>
      </w:r>
      <w:r w:rsidR="00BE36B2"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d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 xml:space="preserve">anych </w:t>
      </w:r>
      <w:r w:rsidR="00BE36B2"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o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sobowych</w:t>
      </w:r>
    </w:p>
    <w:p w14:paraId="253E58F4" w14:textId="3F55FC91" w:rsidR="00125348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Administratorem danych osobowych Wykonawcy </w:t>
      </w:r>
      <w:r w:rsidR="00AB36CB">
        <w:rPr>
          <w:rFonts w:asciiTheme="minorHAnsi" w:hAnsiTheme="minorHAnsi" w:cstheme="minorHAnsi"/>
          <w:sz w:val="20"/>
          <w:szCs w:val="20"/>
          <w:lang w:eastAsia="en-US" w:bidi="ar-SA"/>
        </w:rPr>
        <w:t>(o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ferenta</w:t>
      </w:r>
      <w:r w:rsidR="00AB36CB">
        <w:rPr>
          <w:rFonts w:asciiTheme="minorHAnsi" w:hAnsiTheme="minorHAnsi" w:cstheme="minorHAnsi"/>
          <w:sz w:val="20"/>
          <w:szCs w:val="20"/>
          <w:lang w:eastAsia="en-US" w:bidi="ar-SA"/>
        </w:rPr>
        <w:t>)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oraz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jego przedstawicieli/reprezentantów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Dane Osobowe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 jest Stowarzyszenie „Niepełnosprawni dla Środowiska EKON” z siedzibą w Warszawie, adres: </w:t>
      </w:r>
      <w:r w:rsidR="00673CCE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Plac Jana Henryka Dąbrowskiego 5, 00-057 Warszawa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Administrator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”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).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W sprawach związanych z przetwarzaniem Danych Osobowych można kontaktować się z Administratorem korespondencyjnie na ww. adres siedziby bądź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pod adresem e-mail: </w:t>
      </w:r>
      <w:hyperlink r:id="rId9" w:history="1">
        <w:r w:rsidR="00B15393" w:rsidRPr="00051896">
          <w:rPr>
            <w:rStyle w:val="Hipercze"/>
            <w:rFonts w:asciiTheme="minorHAnsi" w:hAnsiTheme="minorHAnsi" w:cstheme="minorHAnsi"/>
            <w:sz w:val="20"/>
            <w:szCs w:val="20"/>
            <w:lang w:eastAsia="en-US" w:bidi="ar-SA"/>
          </w:rPr>
          <w:t>odo@ekon.org.pl</w:t>
        </w:r>
      </w:hyperlink>
      <w:r w:rsidR="00B153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. </w:t>
      </w:r>
    </w:p>
    <w:p w14:paraId="31B0B8AA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48E35F82" w14:textId="5C52639B" w:rsidR="00125348" w:rsidRPr="002078EF" w:rsidRDefault="00125348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 w:hanging="426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Inspektor Ochrony Danych (IOD)</w:t>
      </w:r>
    </w:p>
    <w:p w14:paraId="5C1C7819" w14:textId="2B7E164F" w:rsidR="00125348" w:rsidRPr="002078EF" w:rsidRDefault="00125348" w:rsidP="00D73D5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Nadzór nad prawidłowym przetwarzaniem danych osobowych w przedsiębiorstwie Administratora sprawuje Inspektor Ochrony Danych – </w:t>
      </w:r>
      <w:r w:rsidRPr="0004259D">
        <w:rPr>
          <w:rFonts w:asciiTheme="minorHAnsi" w:hAnsiTheme="minorHAnsi" w:cstheme="minorHAnsi"/>
          <w:sz w:val="20"/>
          <w:szCs w:val="20"/>
        </w:rPr>
        <w:t>Natalia Piórkowska</w:t>
      </w:r>
      <w:r w:rsidRPr="002078EF">
        <w:rPr>
          <w:rFonts w:asciiTheme="minorHAnsi" w:hAnsiTheme="minorHAnsi" w:cstheme="minorHAnsi"/>
          <w:sz w:val="20"/>
          <w:szCs w:val="20"/>
        </w:rPr>
        <w:t>. Kontakt z IOD możliwy jest:</w:t>
      </w:r>
    </w:p>
    <w:p w14:paraId="4B383F62" w14:textId="77777777" w:rsidR="00125348" w:rsidRPr="002078EF" w:rsidRDefault="00125348" w:rsidP="00D73D5A">
      <w:pPr>
        <w:pStyle w:val="Akapitzlist"/>
        <w:widowControl/>
        <w:numPr>
          <w:ilvl w:val="0"/>
          <w:numId w:val="23"/>
        </w:numPr>
        <w:autoSpaceDE/>
        <w:autoSpaceDN/>
        <w:spacing w:after="60"/>
        <w:ind w:left="426" w:right="0" w:hanging="284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pod adresem korespondencyjnym: Discretia sp. z o.o., ul. Wojciecha Górskiego 6/73, 00-033 Warszawa; lub </w:t>
      </w:r>
    </w:p>
    <w:p w14:paraId="47E46672" w14:textId="19308EE9" w:rsidR="00125348" w:rsidRDefault="00125348" w:rsidP="00D73D5A">
      <w:pPr>
        <w:pStyle w:val="Akapitzlist"/>
        <w:widowControl/>
        <w:numPr>
          <w:ilvl w:val="0"/>
          <w:numId w:val="23"/>
        </w:numPr>
        <w:autoSpaceDE/>
        <w:autoSpaceDN/>
        <w:spacing w:after="120"/>
        <w:ind w:left="426" w:right="0" w:hanging="284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pod adresem e-mail: </w:t>
      </w:r>
      <w:hyperlink r:id="rId10" w:history="1">
        <w:r w:rsidRPr="0004259D">
          <w:rPr>
            <w:rStyle w:val="Hipercze"/>
            <w:rFonts w:asciiTheme="minorHAnsi" w:hAnsiTheme="minorHAnsi" w:cstheme="minorHAnsi"/>
            <w:sz w:val="20"/>
            <w:szCs w:val="20"/>
          </w:rPr>
          <w:t>ekon</w:t>
        </w:r>
        <w:r w:rsidRPr="002078EF">
          <w:rPr>
            <w:rStyle w:val="Hipercze"/>
            <w:rFonts w:asciiTheme="minorHAnsi" w:hAnsiTheme="minorHAnsi" w:cstheme="minorHAnsi"/>
            <w:sz w:val="20"/>
            <w:szCs w:val="20"/>
          </w:rPr>
          <w:t>.iod@discretia.pl</w:t>
        </w:r>
      </w:hyperlink>
      <w:r w:rsidRPr="002078EF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408357A6" w14:textId="77777777" w:rsidR="0004259D" w:rsidRPr="002078EF" w:rsidRDefault="0004259D" w:rsidP="00D73D5A">
      <w:pPr>
        <w:pStyle w:val="Akapitzlist"/>
        <w:widowControl/>
        <w:autoSpaceDE/>
        <w:autoSpaceDN/>
        <w:spacing w:after="120"/>
        <w:ind w:left="426" w:right="0" w:firstLine="0"/>
        <w:rPr>
          <w:rFonts w:asciiTheme="minorHAnsi" w:hAnsiTheme="minorHAnsi" w:cstheme="minorHAnsi"/>
          <w:sz w:val="2"/>
          <w:szCs w:val="2"/>
        </w:rPr>
      </w:pPr>
    </w:p>
    <w:p w14:paraId="085E7B5E" w14:textId="529EB4F8" w:rsidR="00125348" w:rsidRPr="0004259D" w:rsidRDefault="00BE36B2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Cele i podstawy prawne przetwarzania Danych Osobowych</w:t>
      </w:r>
    </w:p>
    <w:p w14:paraId="5FEF5A6C" w14:textId="7DAF67D6" w:rsidR="00522F9F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 przetwarza Dane Osobowe uzyskane podczas lub w związku z udziałem w postępowaniu o udzielenie zamówienia </w:t>
      </w:r>
      <w:r w:rsidR="00463161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na świadczenie</w:t>
      </w:r>
      <w:r w:rsidR="002950C5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usług Trenera Pracy w ramach zatrudnienia wspomaganego w zakresie wsparcia po zatrudnieniu dla </w:t>
      </w:r>
      <w:r w:rsidR="00BE36B2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osób </w:t>
      </w:r>
      <w:r w:rsidR="002950C5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niepełnosprawnych na terenie Polski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, prowadzonym w trybie zapytania ofertowego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Postępowanie o Udzielenie Zamówienia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”), na potrzeby realizacji przez </w:t>
      </w:r>
      <w:r w:rsidR="00BE36B2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Administratora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projektu pt. </w:t>
      </w:r>
      <w:r w:rsidRPr="002078EF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>„</w:t>
      </w:r>
      <w:r w:rsidR="00CF6A3F" w:rsidRPr="002078EF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>Pracuje(my)! edycja II</w:t>
      </w:r>
      <w:r w:rsidRPr="002078EF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>”</w:t>
      </w:r>
      <w:r w:rsidR="00B15393" w:rsidRPr="00D73D5A">
        <w:rPr>
          <w:rFonts w:asciiTheme="minorHAnsi" w:hAnsiTheme="minorHAnsi" w:cstheme="minorHAnsi"/>
          <w:sz w:val="20"/>
          <w:szCs w:val="20"/>
          <w:lang w:eastAsia="en-US" w:bidi="ar-SA"/>
        </w:rPr>
        <w:t>,</w:t>
      </w:r>
      <w:r w:rsidRPr="002078EF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 xml:space="preserve"> </w:t>
      </w:r>
      <w:r w:rsidR="00CF6A3F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finansowanego  ze środków Państwowego Funduszu Rehabilitacji Osób Niepełnosprawnych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Projekt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”). </w:t>
      </w:r>
    </w:p>
    <w:p w14:paraId="7C6CD838" w14:textId="77777777" w:rsidR="00522F9F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Przetwarzanie Danych Osobowych odbywa się:</w:t>
      </w:r>
    </w:p>
    <w:p w14:paraId="76AFC743" w14:textId="598BCA76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u w:val="single"/>
          <w:lang w:eastAsia="en-US" w:bidi="ar-SA"/>
        </w:rPr>
        <w:t>w stosunku do danych osobowych Wykonawcy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:</w:t>
      </w:r>
    </w:p>
    <w:p w14:paraId="507C5D56" w14:textId="4D2F7AB2" w:rsidR="00522F9F" w:rsidRPr="002078EF" w:rsidRDefault="00522F9F" w:rsidP="00D73D5A">
      <w:pPr>
        <w:widowControl/>
        <w:numPr>
          <w:ilvl w:val="0"/>
          <w:numId w:val="20"/>
        </w:numPr>
        <w:autoSpaceDE/>
        <w:autoSpaceDN/>
        <w:spacing w:after="120"/>
        <w:ind w:left="709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w celu wypełnienia obowiązków prawnych ciążących na Administratorze w związku z udziałem w Postępowaniu o Udzielenie Zamówienia, prowadzonym w trybie zapytania ofertowego (art. 6 ust. 1 lit. c RODO),</w:t>
      </w:r>
    </w:p>
    <w:p w14:paraId="4E1579CB" w14:textId="3182E58B" w:rsidR="00522F9F" w:rsidRPr="002078EF" w:rsidRDefault="00522F9F" w:rsidP="00D73D5A">
      <w:pPr>
        <w:widowControl/>
        <w:numPr>
          <w:ilvl w:val="0"/>
          <w:numId w:val="20"/>
        </w:numPr>
        <w:autoSpaceDE/>
        <w:autoSpaceDN/>
        <w:spacing w:after="120"/>
        <w:ind w:left="709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na potrzeby podjęcia działań na żądanie Wykonawcy przed zawarciem umowy z </w:t>
      </w:r>
      <w:r w:rsidR="00BE36B2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Administratorem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(art. 6 ust. 1 lit. b RODO),</w:t>
      </w:r>
    </w:p>
    <w:p w14:paraId="28EE3A83" w14:textId="77777777" w:rsidR="00522F9F" w:rsidRPr="002078EF" w:rsidRDefault="00522F9F" w:rsidP="00D73D5A">
      <w:pPr>
        <w:widowControl/>
        <w:numPr>
          <w:ilvl w:val="0"/>
          <w:numId w:val="20"/>
        </w:numPr>
        <w:autoSpaceDE/>
        <w:autoSpaceDN/>
        <w:spacing w:after="120"/>
        <w:ind w:left="709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do celów wynikających z prawnie uzasadnionych interesów realizowanych przez Administratora, takich jak ustalenie i dochodzenie roszczeń, obrona przed roszczeniami, wewnętrzne cele administracyjne (art. 6 ust. 1 lit. f RODO);</w:t>
      </w:r>
    </w:p>
    <w:p w14:paraId="0FC4E0C3" w14:textId="65B6093D" w:rsidR="00522F9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426" w:hanging="283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u w:val="single"/>
          <w:lang w:eastAsia="en-US" w:bidi="ar-SA"/>
        </w:rPr>
        <w:t>w stosunku do danych osobowych przedstawicieli lub reprezentantów Wykonawcy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:</w:t>
      </w:r>
      <w:r w:rsidR="00BE36B2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do celów wynikających z prawnie uzasadnionych interesów realizowanych przez Administratora, takich jak umożliwienie złożenia oferty i udziału w Postępowaniu o Udzielenie Zamówienia w imieniu reprezentowanego podmiotu, bieżący kontakt w zw. ze złożoną ofertą, ustalenie i dochodzenie roszczeń, obrona przed roszczeniami, wewnętrzne cele administracyjne (art. 6 ust. 1 lit. f RODO).</w:t>
      </w:r>
    </w:p>
    <w:p w14:paraId="168B2E9D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69B7F909" w14:textId="63999CF8" w:rsidR="00BE36B2" w:rsidRPr="002078EF" w:rsidRDefault="00BE36B2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Odbiorcy Danych Osobowych</w:t>
      </w:r>
    </w:p>
    <w:p w14:paraId="055D80AD" w14:textId="05ACC809" w:rsidR="00E76B93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lastRenderedPageBreak/>
        <w:t xml:space="preserve">W związku z przetwarzaniem Danych Osobowych w celach wskazanych w pkt 3 powyżej, Administrator może ujawnić Dane Osobowe osobom lub podmiotom uprawnionym do ich otrzymania na podstawie przepisów prawa </w:t>
      </w:r>
      <w:r w:rsidR="00E76B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oraz osobom lub podmiotom uprawnionym do otrzymania Danych Osobowych zgodnie z obowiązującymi Administratora wytycznymi w zakresie dot. Postępowania o Udzielenie Zamówienia. Niezależnie od powyższego Administrator może ponadto ujawnić Dane Osobowe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podmiotom przetwarzającym w imieniu Administratora Dane Osobowe. </w:t>
      </w:r>
    </w:p>
    <w:p w14:paraId="16FD926C" w14:textId="7A5AB84E" w:rsidR="00BE36B2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W każdym przypadku udostępnienia lub powierzenia przetwarzania Danych Osobowych Administrator będzie dbał o to, aby przekazywane było jedynie minimum informacji niezbędnych do realizacji celów przetwarzania. </w:t>
      </w:r>
    </w:p>
    <w:p w14:paraId="0B83A5CB" w14:textId="77777777" w:rsidR="00522F9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Dane Osobowe nie będą przekazywane poza Europejski Obszar Gospodarczy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EOG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”). W przypadku, gdyby Dane miały być przekazywane poza terytorium EOG Administrator zapewni, aby współpraca z takimi podmiotami odbywała się w oparciu o odpowiednią podstawę prawną i aby zapewniały one odpowiednie standardy ochrony.</w:t>
      </w:r>
    </w:p>
    <w:p w14:paraId="130CDC49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1F04960F" w14:textId="5AFFA332" w:rsidR="00BE36B2" w:rsidRPr="002078EF" w:rsidRDefault="00BE36B2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284" w:hanging="284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 xml:space="preserve">Okres przechowywania Danych Osobowych </w:t>
      </w:r>
    </w:p>
    <w:p w14:paraId="547C16F7" w14:textId="4A3BEA1B" w:rsidR="00522F9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 będzie przetwarzał Dane Osobowe przez okres niezbędny do realizacji celów, w jakich Dane Osobowe zostały zebrane, tj. realizacji Postępowania o Udzielenie Zamówienia. Po tym czasie Administrator będzie przetwarzał Dane Osobowe w zakresie i przez czas wynikający z obowiązujących </w:t>
      </w:r>
      <w:r w:rsidR="00E76B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Administratora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wymogów prawnych</w:t>
      </w:r>
      <w:r w:rsidR="00E76B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dot. archiwizacji dokumentacji Postępowania</w:t>
      </w:r>
      <w:r w:rsidR="00006C5F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.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Okres ten dotyczy również Wykonawców, którzy złożyli oferty w ramach Postępowania o Udzielenie Zamówienia i nie zostały one wybrane jako najkorzystniejsze, zgodnie z warunkami Zapytania Ofertowego.</w:t>
      </w:r>
    </w:p>
    <w:p w14:paraId="62328DC9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0377FF9E" w14:textId="5C993035" w:rsidR="00D36640" w:rsidRPr="002078EF" w:rsidRDefault="00D36640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Prawa związane z przetwarzaniem Danych Osobowych</w:t>
      </w:r>
    </w:p>
    <w:p w14:paraId="3789E0BE" w14:textId="7E74A189" w:rsidR="00522F9F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Osobom, których Dane Osobowe dotyczą przysługuje:</w:t>
      </w:r>
    </w:p>
    <w:p w14:paraId="3F7F98CA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dostępu do treści swoich Danych Osobowych i uzyskania ich kopii;</w:t>
      </w:r>
    </w:p>
    <w:p w14:paraId="1D1546F7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poprawienia swoich Danych Osobowych, jeżeli są one niepoprawne lub niekompletne;</w:t>
      </w:r>
    </w:p>
    <w:p w14:paraId="54503371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prawo usunięcia swoich Danych Osobowych (tzw. prawo do bycia zapomnianym). Prawo to nie ma zastosowania w zakresie, w jakim przetwarzanie jest niezbędne: </w:t>
      </w:r>
    </w:p>
    <w:p w14:paraId="23D25B5B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do korzystania z prawa do wolności wypowiedzi i informacji, </w:t>
      </w:r>
    </w:p>
    <w:p w14:paraId="58077BB6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do wywiązania się z prawnego obowiązku wymagającego przetwarzania na mocy prawa Unii Europejskiej lub prawa krajowego, któremu podlega Administrator, lub do wykonania zadania realizowanego w interesie publicznym lub w ramach sprawowania władzy publicznej powierzonej Administratorowi, </w:t>
      </w:r>
    </w:p>
    <w:p w14:paraId="3221E429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z uwagi na względy interesu publicznego w dziedzinie zdrowia publicznego zgodnie z art. 9 ust. 2 lit. h) oraz i) RODO oraz art. 9 ust. 3 RODO, </w:t>
      </w:r>
    </w:p>
    <w:p w14:paraId="593ADA13" w14:textId="4C3E90A9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do celów archiwalnych w interesie publicznym, do celów badań naukowych lub historycznych lub do celów statystycznych zgodnie z art. 89 ust. 1 RODO, o ile prawdopodobne jest, że prawo do usunięcia Danych </w:t>
      </w:r>
      <w:r w:rsidR="00D36640"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Osobowych </w:t>
      </w: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uniemożliwi lub poważnie utrudni realizację celów takiego przetwarzania, lub </w:t>
      </w:r>
    </w:p>
    <w:p w14:paraId="41CCFB4C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do ustalenia, dochodzenia lub obrony roszczeń;</w:t>
      </w:r>
    </w:p>
    <w:p w14:paraId="6FD157C4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ograniczenia przetwarzania swoich Danych Osobowych;</w:t>
      </w:r>
    </w:p>
    <w:p w14:paraId="4D20ED25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do przeniesienia swoich Danych Osobowych w przypadku, gdy przetwarzanie Danych Osobowych odbywa się na podstawie umowy w myśl art. 6 ust. 1 lit. b RODO oraz przetwarzanie odbywa się w sposób zautomatyzowany;</w:t>
      </w:r>
    </w:p>
    <w:p w14:paraId="0336707F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prawo do wniesienia sprzeciwu wobec przetwarzania swoich Danych Osobowych, z przyczyn związanych ze swoją szczególną sytuacją, jeżeli przetwarzanie oparte jest na art. 6 ust. 1 lit. f RODO; </w:t>
      </w:r>
    </w:p>
    <w:p w14:paraId="5A86799F" w14:textId="77777777" w:rsidR="00522F9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wniesienia skargi do Prezesa Urzędu Ochrony Danych Osobowych w przypadku uznania, że przetwarzanie przez Administratora Danych Osobowych narusza przepisy RODO.</w:t>
      </w:r>
    </w:p>
    <w:p w14:paraId="56149EE6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bCs/>
          <w:sz w:val="2"/>
          <w:szCs w:val="2"/>
          <w:lang w:eastAsia="en-US" w:bidi="ar-SA"/>
        </w:rPr>
      </w:pPr>
    </w:p>
    <w:p w14:paraId="35BC3D04" w14:textId="7665EA3A" w:rsidR="00D36640" w:rsidRPr="002078EF" w:rsidRDefault="00D36640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Obowiązek podania Danych Osobowych / źródło Danych Osobowych</w:t>
      </w:r>
    </w:p>
    <w:p w14:paraId="0881F1B3" w14:textId="64B3A430" w:rsidR="00D36640" w:rsidRPr="002078EF" w:rsidRDefault="00D36640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Podanie Danych Osobowych jest dobrowolne, jednakże ich niepodanie może uniemożliwić </w:t>
      </w:r>
      <w:r w:rsidR="00D73D5A">
        <w:rPr>
          <w:rFonts w:asciiTheme="minorHAnsi" w:hAnsiTheme="minorHAnsi" w:cstheme="minorHAnsi"/>
          <w:sz w:val="20"/>
          <w:szCs w:val="20"/>
          <w:lang w:eastAsia="en-US" w:bidi="ar-SA"/>
        </w:rPr>
        <w:t>Administratorowi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dokonanie oceny spełnienia warunków udziału w Postępowaniu o Udzielenie Zamówienia lub zdolności do należytego wykonania zamówienia, co skutkować może wykluczeniem z </w:t>
      </w:r>
      <w:r w:rsidR="00D73D5A">
        <w:rPr>
          <w:rFonts w:asciiTheme="minorHAnsi" w:hAnsiTheme="minorHAnsi" w:cstheme="minorHAnsi"/>
          <w:sz w:val="20"/>
          <w:szCs w:val="20"/>
          <w:lang w:eastAsia="en-US" w:bidi="ar-SA"/>
        </w:rPr>
        <w:t>P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ostępowania lub odrzuceniem oferty. </w:t>
      </w:r>
    </w:p>
    <w:p w14:paraId="3B6FD853" w14:textId="42AC6BBE" w:rsidR="00D36640" w:rsidRDefault="00D36640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lastRenderedPageBreak/>
        <w:t>W przypadku, gdy osoba, której Dane Osobowe dotyczą, nie dostarczyła Administratorowi bezpośrednio swoich danych osobowych, prawdopodobnie pochodzą one od podmiotu, który osoba ta reprezentuje (</w:t>
      </w:r>
      <w:r w:rsidR="00AB36CB">
        <w:rPr>
          <w:rFonts w:asciiTheme="minorHAnsi" w:hAnsiTheme="minorHAnsi" w:cstheme="minorHAnsi"/>
          <w:sz w:val="20"/>
          <w:szCs w:val="20"/>
          <w:lang w:eastAsia="en-US" w:bidi="ar-SA"/>
        </w:rPr>
        <w:t>Wykonawcy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). Dane Osobowe mogą również pochodzić ze źródeł publicznie dostępnych, takich jak Centralna Ewidencja i Informacja o Działalności Gospodarczej lub Krajowy Rejestr Sądowy.</w:t>
      </w:r>
    </w:p>
    <w:p w14:paraId="0ACEFA9A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46396BAB" w14:textId="66B3CDCD" w:rsidR="00D36640" w:rsidRPr="002078EF" w:rsidRDefault="00D36640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</w:rPr>
        <w:t xml:space="preserve">Profilowanie </w:t>
      </w:r>
    </w:p>
    <w:p w14:paraId="0ADC5F8B" w14:textId="630FAC96" w:rsidR="00D36640" w:rsidRDefault="00D36640" w:rsidP="00D73D5A">
      <w:pPr>
        <w:spacing w:before="120" w:after="120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Dane Osobowe nie będą podlegały profilowaniu. Na podstawie Danych Osobowych nie będą również podejmowane decyzje w sposób zautomatyzowany. </w:t>
      </w:r>
    </w:p>
    <w:p w14:paraId="21EBC80D" w14:textId="77777777" w:rsidR="0004259D" w:rsidRPr="002078EF" w:rsidRDefault="0004259D" w:rsidP="00D73D5A">
      <w:pPr>
        <w:spacing w:before="120" w:after="120"/>
        <w:ind w:right="-284"/>
        <w:jc w:val="both"/>
        <w:rPr>
          <w:rFonts w:asciiTheme="minorHAnsi" w:hAnsiTheme="minorHAnsi" w:cstheme="minorHAnsi"/>
          <w:sz w:val="2"/>
          <w:szCs w:val="2"/>
        </w:rPr>
      </w:pPr>
    </w:p>
    <w:p w14:paraId="434A01AE" w14:textId="215E483B" w:rsidR="00D36640" w:rsidRPr="002078EF" w:rsidRDefault="00D36640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284" w:right="-142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</w:rPr>
        <w:t>Aktualizacja niniejszej Informacji</w:t>
      </w:r>
    </w:p>
    <w:p w14:paraId="092F542B" w14:textId="30622FDC" w:rsidR="00D36640" w:rsidRPr="002078EF" w:rsidRDefault="00D36640" w:rsidP="00D73D5A">
      <w:pPr>
        <w:spacing w:after="120"/>
        <w:ind w:right="-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Niniejsza Informacja dotycząca przetwarzania Danych Osobowych może być aktualizowana w celu uwzględnienia niezbędnych zmian w zakresie przetwarzania Danych. W razie zmiany Informacji Administrator zawiadomi o nich osoby, których Dane dotyczą bez zbędnej zwłoki. </w:t>
      </w:r>
    </w:p>
    <w:p w14:paraId="2C78CAC7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6C8EE728" w14:textId="77777777" w:rsidR="0004259D" w:rsidRPr="002078EF" w:rsidRDefault="0004259D" w:rsidP="00D73D5A">
      <w:pPr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7930C89B" w14:textId="77777777" w:rsidR="0004259D" w:rsidRPr="002078EF" w:rsidRDefault="0004259D" w:rsidP="00D73D5A">
      <w:pPr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7535EDF4" w14:textId="77777777" w:rsidR="0004259D" w:rsidRPr="002078EF" w:rsidRDefault="0004259D" w:rsidP="00D73D5A">
      <w:pPr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0D6F6CE5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6"/>
      </w:tblGrid>
      <w:tr w:rsidR="0004259D" w:rsidRPr="0004259D" w14:paraId="66B177C7" w14:textId="77777777" w:rsidTr="002078EF">
        <w:trPr>
          <w:jc w:val="center"/>
        </w:trPr>
        <w:tc>
          <w:tcPr>
            <w:tcW w:w="4536" w:type="dxa"/>
          </w:tcPr>
          <w:p w14:paraId="05FA6D61" w14:textId="24DBDD44" w:rsidR="0004259D" w:rsidRPr="002078EF" w:rsidRDefault="0004259D" w:rsidP="00D73D5A">
            <w:pPr>
              <w:widowControl/>
              <w:autoSpaceDE/>
              <w:autoSpaceDN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45469B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</w:t>
            </w:r>
            <w:r w:rsidRPr="0045469B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_____________________</w:t>
            </w: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br/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 w:bidi="ar-SA"/>
              </w:rPr>
              <w:t>data</w:t>
            </w:r>
          </w:p>
        </w:tc>
        <w:tc>
          <w:tcPr>
            <w:tcW w:w="4956" w:type="dxa"/>
          </w:tcPr>
          <w:p w14:paraId="6C6E85D7" w14:textId="73D80733" w:rsidR="0004259D" w:rsidRPr="002078EF" w:rsidRDefault="0004259D" w:rsidP="00D73D5A">
            <w:pPr>
              <w:widowControl/>
              <w:autoSpaceDE/>
              <w:autoSpaceDN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</w:t>
            </w: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_____________________</w:t>
            </w: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br/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podpis </w:t>
            </w:r>
            <w:r w:rsidR="00AB36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Wykonawcy</w:t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do reprezentowania </w:t>
            </w:r>
            <w:r w:rsidR="00AB36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Wykonawcy</w:t>
            </w:r>
          </w:p>
          <w:p w14:paraId="7342D9FB" w14:textId="4E7591AC" w:rsidR="0004259D" w:rsidRPr="002078EF" w:rsidRDefault="0004259D" w:rsidP="00D73D5A">
            <w:pPr>
              <w:widowControl/>
              <w:autoSpaceDE/>
              <w:autoSpaceDN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</w:tc>
      </w:tr>
    </w:tbl>
    <w:p w14:paraId="78BE325B" w14:textId="1A9601B7" w:rsidR="00155FEA" w:rsidRPr="00FA4657" w:rsidRDefault="00155FEA" w:rsidP="00FA4657">
      <w:pPr>
        <w:rPr>
          <w:rFonts w:asciiTheme="minorHAnsi" w:hAnsiTheme="minorHAnsi" w:cstheme="minorHAnsi"/>
          <w:sz w:val="20"/>
          <w:szCs w:val="20"/>
        </w:rPr>
      </w:pPr>
    </w:p>
    <w:sectPr w:rsidR="00155FEA" w:rsidRPr="00FA4657" w:rsidSect="006A49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18" w:right="995" w:bottom="1701" w:left="993" w:header="68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BDB40" w14:textId="77777777" w:rsidR="000E52D5" w:rsidRDefault="000E52D5">
      <w:r>
        <w:separator/>
      </w:r>
    </w:p>
  </w:endnote>
  <w:endnote w:type="continuationSeparator" w:id="0">
    <w:p w14:paraId="0A69C8BE" w14:textId="77777777" w:rsidR="000E52D5" w:rsidRDefault="000E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7B1D" w14:textId="77777777" w:rsidR="000870CE" w:rsidRDefault="000870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712A" w14:textId="176A84D0" w:rsidR="00803D97" w:rsidRPr="005D41BA" w:rsidRDefault="00714F6E" w:rsidP="005D41B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>
      <w:rPr>
        <w:noProof/>
      </w:rPr>
      <w:drawing>
        <wp:inline distT="0" distB="0" distL="0" distR="0" wp14:anchorId="0D780A55" wp14:editId="1371FFAE">
          <wp:extent cx="4213860" cy="632460"/>
          <wp:effectExtent l="0" t="0" r="0" b="0"/>
          <wp:docPr id="14" name="Obraz 14" descr="2018-05-08_stopka_pfr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5-08_stopka_pfr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D97" w:rsidRPr="00803D97">
      <w:rPr>
        <w:color w:val="000000" w:themeColor="text1"/>
        <w:spacing w:val="60"/>
        <w:sz w:val="24"/>
        <w:szCs w:val="24"/>
      </w:rPr>
      <w:t>Strona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PAGE 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1</w:t>
    </w:r>
    <w:r w:rsidR="00803D97" w:rsidRPr="00803D97">
      <w:rPr>
        <w:color w:val="000000" w:themeColor="text1"/>
        <w:sz w:val="24"/>
        <w:szCs w:val="24"/>
      </w:rPr>
      <w:fldChar w:fldCharType="end"/>
    </w:r>
    <w:r w:rsidR="00803D97">
      <w:rPr>
        <w:color w:val="000000" w:themeColor="text1"/>
        <w:sz w:val="24"/>
        <w:szCs w:val="24"/>
      </w:rPr>
      <w:t xml:space="preserve"> z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NUMPAGES  \* Arabic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7</w:t>
    </w:r>
    <w:r w:rsidR="00803D97" w:rsidRPr="00803D97">
      <w:rPr>
        <w:color w:val="000000" w:themeColor="text1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0117" w14:textId="77777777" w:rsidR="000870CE" w:rsidRDefault="00087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023D9" w14:textId="77777777" w:rsidR="000E52D5" w:rsidRDefault="000E52D5">
      <w:r>
        <w:separator/>
      </w:r>
    </w:p>
  </w:footnote>
  <w:footnote w:type="continuationSeparator" w:id="0">
    <w:p w14:paraId="6988CA6A" w14:textId="77777777" w:rsidR="000E52D5" w:rsidRDefault="000E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5854" w14:textId="77777777" w:rsidR="000870CE" w:rsidRDefault="000870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CFB1" w14:textId="38840119" w:rsidR="00702849" w:rsidRDefault="00702849" w:rsidP="0084124B">
    <w:pPr>
      <w:pStyle w:val="Tekstpodstawowy"/>
      <w:spacing w:line="14" w:lineRule="auto"/>
      <w:ind w:right="-351"/>
      <w:jc w:val="center"/>
      <w:rPr>
        <w:sz w:val="20"/>
      </w:rPr>
    </w:pPr>
  </w:p>
  <w:p w14:paraId="52388D62" w14:textId="77777777" w:rsidR="00702849" w:rsidRDefault="00702849" w:rsidP="000B2E7F">
    <w:pPr>
      <w:pStyle w:val="Tekstpodstawowy"/>
      <w:spacing w:line="14" w:lineRule="auto"/>
      <w:jc w:val="center"/>
      <w:rPr>
        <w:sz w:val="20"/>
      </w:rPr>
    </w:pPr>
  </w:p>
  <w:p w14:paraId="456EC382" w14:textId="5BAA5913" w:rsidR="00153FA5" w:rsidRPr="000870CE" w:rsidRDefault="00153FA5" w:rsidP="00153FA5">
    <w:pPr>
      <w:pStyle w:val="Nagwek"/>
      <w:tabs>
        <w:tab w:val="clear" w:pos="9072"/>
        <w:tab w:val="right" w:pos="8929"/>
      </w:tabs>
      <w:ind w:left="567" w:hanging="1560"/>
      <w:rPr>
        <w:b/>
        <w:bCs/>
        <w:sz w:val="20"/>
        <w:szCs w:val="32"/>
      </w:rPr>
    </w:pPr>
    <w:r w:rsidRPr="000870CE">
      <w:rPr>
        <w:b/>
        <w:bCs/>
        <w:sz w:val="20"/>
        <w:szCs w:val="32"/>
      </w:rPr>
      <w:t xml:space="preserve">           Projekt</w:t>
    </w:r>
    <w:bookmarkStart w:id="0" w:name="_Hlk169718874"/>
    <w:r w:rsidRPr="000870CE">
      <w:rPr>
        <w:b/>
        <w:bCs/>
        <w:sz w:val="20"/>
        <w:szCs w:val="32"/>
      </w:rPr>
      <w:t xml:space="preserve">: </w:t>
    </w:r>
    <w:bookmarkStart w:id="1" w:name="_Hlk168301754"/>
    <w:r w:rsidR="00996FC3" w:rsidRPr="000870CE">
      <w:rPr>
        <w:b/>
        <w:bCs/>
        <w:sz w:val="20"/>
        <w:szCs w:val="32"/>
      </w:rPr>
      <w:t>Pracuje(my)! edycja II</w:t>
    </w:r>
    <w:bookmarkEnd w:id="0"/>
    <w:r w:rsidR="00996FC3" w:rsidRPr="000870CE">
      <w:rPr>
        <w:b/>
        <w:bCs/>
        <w:sz w:val="20"/>
        <w:szCs w:val="32"/>
      </w:rPr>
      <w:t xml:space="preserve"> </w:t>
    </w:r>
    <w:bookmarkEnd w:id="1"/>
    <w:r w:rsidRPr="000870CE">
      <w:rPr>
        <w:b/>
        <w:bCs/>
        <w:sz w:val="20"/>
        <w:szCs w:val="32"/>
      </w:rPr>
      <w:t>realizowany przez Stowarzyszenie „Niepełnosprawni dla Środowiska EKON”</w:t>
    </w:r>
    <w:r w:rsidR="00EE0361" w:rsidRPr="000870CE">
      <w:rPr>
        <w:b/>
        <w:bCs/>
        <w:sz w:val="20"/>
        <w:szCs w:val="32"/>
      </w:rPr>
      <w:t xml:space="preserve">   </w:t>
    </w:r>
    <w:r w:rsidR="00EE0361" w:rsidRPr="000870CE">
      <w:rPr>
        <w:noProof/>
        <w:sz w:val="20"/>
        <w:szCs w:val="20"/>
      </w:rPr>
      <w:drawing>
        <wp:inline distT="0" distB="0" distL="0" distR="0" wp14:anchorId="65854E33" wp14:editId="4615DF28">
          <wp:extent cx="484376" cy="28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054" name="Obraz 1656020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7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86A2A" w14:textId="3A7FC1BF" w:rsidR="0062550B" w:rsidRDefault="0062550B" w:rsidP="000B2E7F">
    <w:pPr>
      <w:pStyle w:val="Tekstpodstawowy"/>
      <w:spacing w:line="14" w:lineRule="aut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EE46" w14:textId="77777777" w:rsidR="000870CE" w:rsidRDefault="00087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46E"/>
    <w:multiLevelType w:val="hybridMultilevel"/>
    <w:tmpl w:val="F2A67D02"/>
    <w:lvl w:ilvl="0" w:tplc="5B622AB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381D9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53E1EDC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25AA0D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A6185BC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812AA4A8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557034FC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00B21A0A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5244731A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03895A96"/>
    <w:multiLevelType w:val="hybridMultilevel"/>
    <w:tmpl w:val="926257D4"/>
    <w:lvl w:ilvl="0" w:tplc="6A84A4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30E3A"/>
    <w:multiLevelType w:val="hybridMultilevel"/>
    <w:tmpl w:val="EC74B03C"/>
    <w:lvl w:ilvl="0" w:tplc="64C2F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266CB8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39C6B1E2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BD86306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53887B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EB42C22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6E657D6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1E446A22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32DA4F68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3" w15:restartNumberingAfterBreak="0">
    <w:nsid w:val="091F15E9"/>
    <w:multiLevelType w:val="hybridMultilevel"/>
    <w:tmpl w:val="739A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7A2C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BC59A1"/>
    <w:multiLevelType w:val="hybridMultilevel"/>
    <w:tmpl w:val="FC9E06F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276931B4"/>
    <w:multiLevelType w:val="hybridMultilevel"/>
    <w:tmpl w:val="6B58AD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0DD"/>
    <w:multiLevelType w:val="hybridMultilevel"/>
    <w:tmpl w:val="10B2F9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EB10832"/>
    <w:multiLevelType w:val="hybridMultilevel"/>
    <w:tmpl w:val="1C08D9DA"/>
    <w:lvl w:ilvl="0" w:tplc="6B864F2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E4635E4"/>
    <w:multiLevelType w:val="hybridMultilevel"/>
    <w:tmpl w:val="39B2D01C"/>
    <w:lvl w:ilvl="0" w:tplc="42E498C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C8413F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B6185628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98326304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83AD946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CF06AA94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6B30726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68526EA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99722EA6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0" w15:restartNumberingAfterBreak="0">
    <w:nsid w:val="5896472B"/>
    <w:multiLevelType w:val="hybridMultilevel"/>
    <w:tmpl w:val="343EBBB6"/>
    <w:lvl w:ilvl="0" w:tplc="AD729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80133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6A755EA9"/>
    <w:multiLevelType w:val="hybridMultilevel"/>
    <w:tmpl w:val="65FE46FC"/>
    <w:lvl w:ilvl="0" w:tplc="B92AF0C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91CEC4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DEACF086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DF520EAE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69A6935A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B18622C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FCCBF2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D441124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184A2AF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3" w15:restartNumberingAfterBreak="0">
    <w:nsid w:val="6AED66E9"/>
    <w:multiLevelType w:val="hybridMultilevel"/>
    <w:tmpl w:val="8E6A17BE"/>
    <w:lvl w:ilvl="0" w:tplc="5A7CDA0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C18005E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686A13F4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C082EE6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11A89A04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11C0496E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9048998A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A36D4D6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A226F6A4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4" w15:restartNumberingAfterBreak="0">
    <w:nsid w:val="6C4E2D72"/>
    <w:multiLevelType w:val="hybridMultilevel"/>
    <w:tmpl w:val="4086B806"/>
    <w:lvl w:ilvl="0" w:tplc="4F4C6F5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10A1A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B9ECFBE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9A220F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89200EE8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78E843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50E71A8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CDB0529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EAC40A6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5" w15:restartNumberingAfterBreak="0">
    <w:nsid w:val="6C8D3830"/>
    <w:multiLevelType w:val="hybridMultilevel"/>
    <w:tmpl w:val="6E948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AD5486"/>
    <w:multiLevelType w:val="hybridMultilevel"/>
    <w:tmpl w:val="5F40B98A"/>
    <w:lvl w:ilvl="0" w:tplc="0A04BE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BF00D1"/>
    <w:multiLevelType w:val="hybridMultilevel"/>
    <w:tmpl w:val="9000F280"/>
    <w:lvl w:ilvl="0" w:tplc="F13C1A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5CA1EDF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76487C7F"/>
    <w:multiLevelType w:val="multilevel"/>
    <w:tmpl w:val="A086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1" w15:restartNumberingAfterBreak="0">
    <w:nsid w:val="79BD08E4"/>
    <w:multiLevelType w:val="hybridMultilevel"/>
    <w:tmpl w:val="E094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FC3C0B"/>
    <w:multiLevelType w:val="hybridMultilevel"/>
    <w:tmpl w:val="56A42712"/>
    <w:lvl w:ilvl="0" w:tplc="35A091C2">
      <w:start w:val="1"/>
      <w:numFmt w:val="decimal"/>
      <w:lvlText w:val="%1."/>
      <w:lvlJc w:val="left"/>
      <w:pPr>
        <w:ind w:left="283" w:hanging="284"/>
      </w:pPr>
      <w:rPr>
        <w:rFonts w:hint="default"/>
        <w:w w:val="100"/>
        <w:lang w:val="pl-PL" w:eastAsia="pl-PL" w:bidi="pl-PL"/>
      </w:rPr>
    </w:lvl>
    <w:lvl w:ilvl="1" w:tplc="6C964DBA">
      <w:numFmt w:val="bullet"/>
      <w:lvlText w:val="•"/>
      <w:lvlJc w:val="left"/>
      <w:pPr>
        <w:ind w:left="988" w:hanging="284"/>
      </w:pPr>
      <w:rPr>
        <w:rFonts w:hint="default"/>
        <w:lang w:val="pl-PL" w:eastAsia="pl-PL" w:bidi="pl-PL"/>
      </w:rPr>
    </w:lvl>
    <w:lvl w:ilvl="2" w:tplc="4F32B2F2">
      <w:numFmt w:val="bullet"/>
      <w:lvlText w:val="•"/>
      <w:lvlJc w:val="left"/>
      <w:pPr>
        <w:ind w:left="1696" w:hanging="284"/>
      </w:pPr>
      <w:rPr>
        <w:rFonts w:hint="default"/>
        <w:lang w:val="pl-PL" w:eastAsia="pl-PL" w:bidi="pl-PL"/>
      </w:rPr>
    </w:lvl>
    <w:lvl w:ilvl="3" w:tplc="7D64D5C8">
      <w:numFmt w:val="bullet"/>
      <w:lvlText w:val="•"/>
      <w:lvlJc w:val="left"/>
      <w:pPr>
        <w:ind w:left="2404" w:hanging="284"/>
      </w:pPr>
      <w:rPr>
        <w:rFonts w:hint="default"/>
        <w:lang w:val="pl-PL" w:eastAsia="pl-PL" w:bidi="pl-PL"/>
      </w:rPr>
    </w:lvl>
    <w:lvl w:ilvl="4" w:tplc="D5DA9E82">
      <w:numFmt w:val="bullet"/>
      <w:lvlText w:val="•"/>
      <w:lvlJc w:val="left"/>
      <w:pPr>
        <w:ind w:left="3112" w:hanging="284"/>
      </w:pPr>
      <w:rPr>
        <w:rFonts w:hint="default"/>
        <w:lang w:val="pl-PL" w:eastAsia="pl-PL" w:bidi="pl-PL"/>
      </w:rPr>
    </w:lvl>
    <w:lvl w:ilvl="5" w:tplc="49DE3D64">
      <w:numFmt w:val="bullet"/>
      <w:lvlText w:val="•"/>
      <w:lvlJc w:val="left"/>
      <w:pPr>
        <w:ind w:left="3820" w:hanging="284"/>
      </w:pPr>
      <w:rPr>
        <w:rFonts w:hint="default"/>
        <w:lang w:val="pl-PL" w:eastAsia="pl-PL" w:bidi="pl-PL"/>
      </w:rPr>
    </w:lvl>
    <w:lvl w:ilvl="6" w:tplc="82BE35DE">
      <w:numFmt w:val="bullet"/>
      <w:lvlText w:val="•"/>
      <w:lvlJc w:val="left"/>
      <w:pPr>
        <w:ind w:left="4528" w:hanging="284"/>
      </w:pPr>
      <w:rPr>
        <w:rFonts w:hint="default"/>
        <w:lang w:val="pl-PL" w:eastAsia="pl-PL" w:bidi="pl-PL"/>
      </w:rPr>
    </w:lvl>
    <w:lvl w:ilvl="7" w:tplc="16201320">
      <w:numFmt w:val="bullet"/>
      <w:lvlText w:val="•"/>
      <w:lvlJc w:val="left"/>
      <w:pPr>
        <w:ind w:left="5236" w:hanging="284"/>
      </w:pPr>
      <w:rPr>
        <w:rFonts w:hint="default"/>
        <w:lang w:val="pl-PL" w:eastAsia="pl-PL" w:bidi="pl-PL"/>
      </w:rPr>
    </w:lvl>
    <w:lvl w:ilvl="8" w:tplc="F15C0AE4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</w:abstractNum>
  <w:num w:numId="1" w16cid:durableId="2091199193">
    <w:abstractNumId w:val="19"/>
  </w:num>
  <w:num w:numId="2" w16cid:durableId="978345938">
    <w:abstractNumId w:val="12"/>
  </w:num>
  <w:num w:numId="3" w16cid:durableId="756288415">
    <w:abstractNumId w:val="0"/>
  </w:num>
  <w:num w:numId="4" w16cid:durableId="954410102">
    <w:abstractNumId w:val="2"/>
  </w:num>
  <w:num w:numId="5" w16cid:durableId="1125276357">
    <w:abstractNumId w:val="14"/>
  </w:num>
  <w:num w:numId="6" w16cid:durableId="944075079">
    <w:abstractNumId w:val="13"/>
  </w:num>
  <w:num w:numId="7" w16cid:durableId="896554307">
    <w:abstractNumId w:val="9"/>
  </w:num>
  <w:num w:numId="8" w16cid:durableId="1043015420">
    <w:abstractNumId w:val="23"/>
  </w:num>
  <w:num w:numId="9" w16cid:durableId="17658618">
    <w:abstractNumId w:val="7"/>
  </w:num>
  <w:num w:numId="10" w16cid:durableId="948782524">
    <w:abstractNumId w:val="21"/>
  </w:num>
  <w:num w:numId="11" w16cid:durableId="495265675">
    <w:abstractNumId w:val="11"/>
  </w:num>
  <w:num w:numId="12" w16cid:durableId="1120605767">
    <w:abstractNumId w:val="5"/>
  </w:num>
  <w:num w:numId="13" w16cid:durableId="945772183">
    <w:abstractNumId w:val="8"/>
  </w:num>
  <w:num w:numId="14" w16cid:durableId="1389453918">
    <w:abstractNumId w:val="3"/>
  </w:num>
  <w:num w:numId="15" w16cid:durableId="10034066">
    <w:abstractNumId w:val="22"/>
  </w:num>
  <w:num w:numId="16" w16cid:durableId="49158411">
    <w:abstractNumId w:val="4"/>
  </w:num>
  <w:num w:numId="17" w16cid:durableId="168762512">
    <w:abstractNumId w:val="16"/>
  </w:num>
  <w:num w:numId="18" w16cid:durableId="329061405">
    <w:abstractNumId w:val="20"/>
  </w:num>
  <w:num w:numId="19" w16cid:durableId="1562056456">
    <w:abstractNumId w:val="18"/>
  </w:num>
  <w:num w:numId="20" w16cid:durableId="284584329">
    <w:abstractNumId w:val="17"/>
  </w:num>
  <w:num w:numId="21" w16cid:durableId="2076586136">
    <w:abstractNumId w:val="15"/>
  </w:num>
  <w:num w:numId="22" w16cid:durableId="600843552">
    <w:abstractNumId w:val="1"/>
  </w:num>
  <w:num w:numId="23" w16cid:durableId="1962150741">
    <w:abstractNumId w:val="6"/>
  </w:num>
  <w:num w:numId="24" w16cid:durableId="1108740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0B"/>
    <w:rsid w:val="00005C78"/>
    <w:rsid w:val="00006C5F"/>
    <w:rsid w:val="00015B45"/>
    <w:rsid w:val="00022274"/>
    <w:rsid w:val="00031ABE"/>
    <w:rsid w:val="00037ECB"/>
    <w:rsid w:val="000424E9"/>
    <w:rsid w:val="0004259D"/>
    <w:rsid w:val="00044EC8"/>
    <w:rsid w:val="0004653D"/>
    <w:rsid w:val="0008014E"/>
    <w:rsid w:val="000843C2"/>
    <w:rsid w:val="000870CE"/>
    <w:rsid w:val="00092028"/>
    <w:rsid w:val="000B1827"/>
    <w:rsid w:val="000B1AAD"/>
    <w:rsid w:val="000B2E7F"/>
    <w:rsid w:val="000B6462"/>
    <w:rsid w:val="000C0B34"/>
    <w:rsid w:val="000C1BD3"/>
    <w:rsid w:val="000E2C0B"/>
    <w:rsid w:val="000E3DAE"/>
    <w:rsid w:val="000E52D5"/>
    <w:rsid w:val="000E7B39"/>
    <w:rsid w:val="000F72CD"/>
    <w:rsid w:val="0010577D"/>
    <w:rsid w:val="00122D1E"/>
    <w:rsid w:val="00125348"/>
    <w:rsid w:val="001328D1"/>
    <w:rsid w:val="001449D6"/>
    <w:rsid w:val="00153FA5"/>
    <w:rsid w:val="00154A08"/>
    <w:rsid w:val="00155FEA"/>
    <w:rsid w:val="001821EE"/>
    <w:rsid w:val="00182DAA"/>
    <w:rsid w:val="001B4C84"/>
    <w:rsid w:val="001B4C85"/>
    <w:rsid w:val="001C342F"/>
    <w:rsid w:val="001E5C0A"/>
    <w:rsid w:val="001F0595"/>
    <w:rsid w:val="00204D2E"/>
    <w:rsid w:val="002052C0"/>
    <w:rsid w:val="002078EF"/>
    <w:rsid w:val="002112BF"/>
    <w:rsid w:val="002225B0"/>
    <w:rsid w:val="00231830"/>
    <w:rsid w:val="00235601"/>
    <w:rsid w:val="002521E2"/>
    <w:rsid w:val="00256247"/>
    <w:rsid w:val="0028524E"/>
    <w:rsid w:val="00285C62"/>
    <w:rsid w:val="00290E1E"/>
    <w:rsid w:val="002950C5"/>
    <w:rsid w:val="00297468"/>
    <w:rsid w:val="002A2074"/>
    <w:rsid w:val="002B65AC"/>
    <w:rsid w:val="002C0522"/>
    <w:rsid w:val="002C48D2"/>
    <w:rsid w:val="002D0CD9"/>
    <w:rsid w:val="003036A6"/>
    <w:rsid w:val="00314962"/>
    <w:rsid w:val="003161DC"/>
    <w:rsid w:val="00331791"/>
    <w:rsid w:val="00341148"/>
    <w:rsid w:val="00377EB6"/>
    <w:rsid w:val="0038338D"/>
    <w:rsid w:val="003902DB"/>
    <w:rsid w:val="003A0E96"/>
    <w:rsid w:val="003A381C"/>
    <w:rsid w:val="003B029F"/>
    <w:rsid w:val="003B055C"/>
    <w:rsid w:val="003C57C3"/>
    <w:rsid w:val="003D7AB3"/>
    <w:rsid w:val="003E2C0E"/>
    <w:rsid w:val="00407E5D"/>
    <w:rsid w:val="00425AE1"/>
    <w:rsid w:val="00435C6C"/>
    <w:rsid w:val="0044261D"/>
    <w:rsid w:val="004428F3"/>
    <w:rsid w:val="00446DCD"/>
    <w:rsid w:val="00463161"/>
    <w:rsid w:val="004659EE"/>
    <w:rsid w:val="00466E93"/>
    <w:rsid w:val="00483176"/>
    <w:rsid w:val="00485F7B"/>
    <w:rsid w:val="00487EF4"/>
    <w:rsid w:val="004A3538"/>
    <w:rsid w:val="004B6A08"/>
    <w:rsid w:val="004C75E1"/>
    <w:rsid w:val="004D29B4"/>
    <w:rsid w:val="004D4115"/>
    <w:rsid w:val="004E0A41"/>
    <w:rsid w:val="004E1508"/>
    <w:rsid w:val="004F5803"/>
    <w:rsid w:val="00511195"/>
    <w:rsid w:val="0052202A"/>
    <w:rsid w:val="005229E2"/>
    <w:rsid w:val="00522F9F"/>
    <w:rsid w:val="00532C68"/>
    <w:rsid w:val="00533C5C"/>
    <w:rsid w:val="005422A3"/>
    <w:rsid w:val="00561D3A"/>
    <w:rsid w:val="00563DC4"/>
    <w:rsid w:val="00565F2D"/>
    <w:rsid w:val="00571CFB"/>
    <w:rsid w:val="005740EE"/>
    <w:rsid w:val="005760C5"/>
    <w:rsid w:val="00592E44"/>
    <w:rsid w:val="005B679A"/>
    <w:rsid w:val="005C1EB3"/>
    <w:rsid w:val="005C7307"/>
    <w:rsid w:val="005D41BA"/>
    <w:rsid w:val="005D6BDE"/>
    <w:rsid w:val="005E4A39"/>
    <w:rsid w:val="005F7852"/>
    <w:rsid w:val="00600E90"/>
    <w:rsid w:val="006113E5"/>
    <w:rsid w:val="0062550B"/>
    <w:rsid w:val="0063026E"/>
    <w:rsid w:val="00633B10"/>
    <w:rsid w:val="0063738D"/>
    <w:rsid w:val="00642251"/>
    <w:rsid w:val="006542A3"/>
    <w:rsid w:val="00656835"/>
    <w:rsid w:val="0066510A"/>
    <w:rsid w:val="00673CCE"/>
    <w:rsid w:val="006823F3"/>
    <w:rsid w:val="006835EC"/>
    <w:rsid w:val="00687DB1"/>
    <w:rsid w:val="00697624"/>
    <w:rsid w:val="00697BC4"/>
    <w:rsid w:val="006A496B"/>
    <w:rsid w:val="006A6FF1"/>
    <w:rsid w:val="006B6B13"/>
    <w:rsid w:val="006C248B"/>
    <w:rsid w:val="006D4FA7"/>
    <w:rsid w:val="006E03D3"/>
    <w:rsid w:val="006E4498"/>
    <w:rsid w:val="006E7E65"/>
    <w:rsid w:val="006F2B4B"/>
    <w:rsid w:val="006F4CF9"/>
    <w:rsid w:val="00700BFB"/>
    <w:rsid w:val="00702849"/>
    <w:rsid w:val="0070431B"/>
    <w:rsid w:val="00706E50"/>
    <w:rsid w:val="00714F6E"/>
    <w:rsid w:val="0071698A"/>
    <w:rsid w:val="00725C94"/>
    <w:rsid w:val="007376CB"/>
    <w:rsid w:val="007400B1"/>
    <w:rsid w:val="00747967"/>
    <w:rsid w:val="00752F03"/>
    <w:rsid w:val="00767CC4"/>
    <w:rsid w:val="007719E3"/>
    <w:rsid w:val="007746BE"/>
    <w:rsid w:val="007B0AC6"/>
    <w:rsid w:val="007B54B9"/>
    <w:rsid w:val="007B5DC4"/>
    <w:rsid w:val="007F5E46"/>
    <w:rsid w:val="00801E7A"/>
    <w:rsid w:val="0080351F"/>
    <w:rsid w:val="00803D97"/>
    <w:rsid w:val="00805488"/>
    <w:rsid w:val="008167EC"/>
    <w:rsid w:val="0084124B"/>
    <w:rsid w:val="00847412"/>
    <w:rsid w:val="008525AF"/>
    <w:rsid w:val="00861D54"/>
    <w:rsid w:val="008737E1"/>
    <w:rsid w:val="00896F23"/>
    <w:rsid w:val="008B43B9"/>
    <w:rsid w:val="008C57CC"/>
    <w:rsid w:val="008F2A27"/>
    <w:rsid w:val="009037CA"/>
    <w:rsid w:val="009265AD"/>
    <w:rsid w:val="00933D4E"/>
    <w:rsid w:val="00944682"/>
    <w:rsid w:val="00962231"/>
    <w:rsid w:val="00977010"/>
    <w:rsid w:val="00983A2B"/>
    <w:rsid w:val="00996FC3"/>
    <w:rsid w:val="009A2355"/>
    <w:rsid w:val="009B155A"/>
    <w:rsid w:val="009B181A"/>
    <w:rsid w:val="009C5453"/>
    <w:rsid w:val="009D069C"/>
    <w:rsid w:val="009D1342"/>
    <w:rsid w:val="009E7354"/>
    <w:rsid w:val="009F26D2"/>
    <w:rsid w:val="00A04D75"/>
    <w:rsid w:val="00A107EF"/>
    <w:rsid w:val="00A2229A"/>
    <w:rsid w:val="00A225B5"/>
    <w:rsid w:val="00A2564C"/>
    <w:rsid w:val="00A25928"/>
    <w:rsid w:val="00A30BEB"/>
    <w:rsid w:val="00A34476"/>
    <w:rsid w:val="00A369F1"/>
    <w:rsid w:val="00A44AF4"/>
    <w:rsid w:val="00A65720"/>
    <w:rsid w:val="00A72C88"/>
    <w:rsid w:val="00A777E5"/>
    <w:rsid w:val="00A81D06"/>
    <w:rsid w:val="00A86B05"/>
    <w:rsid w:val="00AA0370"/>
    <w:rsid w:val="00AB1B23"/>
    <w:rsid w:val="00AB284C"/>
    <w:rsid w:val="00AB36CB"/>
    <w:rsid w:val="00B11F83"/>
    <w:rsid w:val="00B15393"/>
    <w:rsid w:val="00B15B82"/>
    <w:rsid w:val="00B24FE0"/>
    <w:rsid w:val="00B5377D"/>
    <w:rsid w:val="00B567B9"/>
    <w:rsid w:val="00B62806"/>
    <w:rsid w:val="00B63CBE"/>
    <w:rsid w:val="00B73A9C"/>
    <w:rsid w:val="00BB01E2"/>
    <w:rsid w:val="00BB51E0"/>
    <w:rsid w:val="00BB7E17"/>
    <w:rsid w:val="00BD4107"/>
    <w:rsid w:val="00BD70DE"/>
    <w:rsid w:val="00BE36B2"/>
    <w:rsid w:val="00BF2111"/>
    <w:rsid w:val="00C05874"/>
    <w:rsid w:val="00C109A2"/>
    <w:rsid w:val="00C10D4C"/>
    <w:rsid w:val="00C1116C"/>
    <w:rsid w:val="00C33318"/>
    <w:rsid w:val="00C44D57"/>
    <w:rsid w:val="00C51856"/>
    <w:rsid w:val="00C55AE6"/>
    <w:rsid w:val="00C61FD6"/>
    <w:rsid w:val="00C72184"/>
    <w:rsid w:val="00C73C05"/>
    <w:rsid w:val="00C77B5C"/>
    <w:rsid w:val="00C84D2C"/>
    <w:rsid w:val="00C91217"/>
    <w:rsid w:val="00C953C5"/>
    <w:rsid w:val="00C97C9C"/>
    <w:rsid w:val="00CA7D6D"/>
    <w:rsid w:val="00CB4150"/>
    <w:rsid w:val="00CB6A8B"/>
    <w:rsid w:val="00CD1E46"/>
    <w:rsid w:val="00CE13CA"/>
    <w:rsid w:val="00CE6355"/>
    <w:rsid w:val="00CF168E"/>
    <w:rsid w:val="00CF2834"/>
    <w:rsid w:val="00CF65E2"/>
    <w:rsid w:val="00CF6A3F"/>
    <w:rsid w:val="00D05C37"/>
    <w:rsid w:val="00D06892"/>
    <w:rsid w:val="00D247B1"/>
    <w:rsid w:val="00D36640"/>
    <w:rsid w:val="00D3732D"/>
    <w:rsid w:val="00D4062A"/>
    <w:rsid w:val="00D43F5B"/>
    <w:rsid w:val="00D44BC7"/>
    <w:rsid w:val="00D44E9E"/>
    <w:rsid w:val="00D70BCF"/>
    <w:rsid w:val="00D73160"/>
    <w:rsid w:val="00D73D5A"/>
    <w:rsid w:val="00D74429"/>
    <w:rsid w:val="00DB1399"/>
    <w:rsid w:val="00DE11DB"/>
    <w:rsid w:val="00DE1CF9"/>
    <w:rsid w:val="00DF05A5"/>
    <w:rsid w:val="00DF441C"/>
    <w:rsid w:val="00E0574D"/>
    <w:rsid w:val="00E23506"/>
    <w:rsid w:val="00E2456E"/>
    <w:rsid w:val="00E2684E"/>
    <w:rsid w:val="00E34F98"/>
    <w:rsid w:val="00E42A9F"/>
    <w:rsid w:val="00E53877"/>
    <w:rsid w:val="00E65200"/>
    <w:rsid w:val="00E70D84"/>
    <w:rsid w:val="00E72D8B"/>
    <w:rsid w:val="00E76B93"/>
    <w:rsid w:val="00E8296E"/>
    <w:rsid w:val="00E91E1A"/>
    <w:rsid w:val="00E926B5"/>
    <w:rsid w:val="00EA5DF6"/>
    <w:rsid w:val="00EB3033"/>
    <w:rsid w:val="00EE0361"/>
    <w:rsid w:val="00EE0C11"/>
    <w:rsid w:val="00F01337"/>
    <w:rsid w:val="00F238E7"/>
    <w:rsid w:val="00F277ED"/>
    <w:rsid w:val="00F305A0"/>
    <w:rsid w:val="00F321D9"/>
    <w:rsid w:val="00F4202D"/>
    <w:rsid w:val="00F45981"/>
    <w:rsid w:val="00F52FBF"/>
    <w:rsid w:val="00F53E08"/>
    <w:rsid w:val="00F55CE0"/>
    <w:rsid w:val="00F819ED"/>
    <w:rsid w:val="00F8767D"/>
    <w:rsid w:val="00FA07B8"/>
    <w:rsid w:val="00FA4657"/>
    <w:rsid w:val="00FA6DA4"/>
    <w:rsid w:val="00FB5752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4520"/>
  <w15:docId w15:val="{7E5A5C8B-98BD-489D-BFB3-B0513597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25928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ISCG Numerowanie,List Paragraph1,lp1,List Paragraph2,LIT,Podsis rysunku,henry cuerpo,Numerowanie,Bullet List,FooterText,numbered,Paragraphe de liste1,Bulletr List Paragraph,列出段落,列出段落1,Listeafsnit1,Parágrafo da Lista1,List Paragraph21"/>
    <w:basedOn w:val="Normalny"/>
    <w:link w:val="AkapitzlistZnak"/>
    <w:uiPriority w:val="34"/>
    <w:qFormat/>
    <w:pPr>
      <w:ind w:left="936" w:right="1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5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56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51F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1F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1F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FBF"/>
    <w:rPr>
      <w:rFonts w:ascii="Calibri" w:eastAsia="Calibri" w:hAnsi="Calibri" w:cs="Calibri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F8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4426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5348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25348"/>
    <w:rPr>
      <w:color w:val="0000FF"/>
      <w:u w:val="single"/>
    </w:rPr>
  </w:style>
  <w:style w:type="character" w:customStyle="1" w:styleId="AkapitzlistZnak">
    <w:name w:val="Akapit z listą Znak"/>
    <w:aliases w:val="ISCG Numerowanie Znak,List Paragraph1 Znak,lp1 Znak,List Paragraph2 Znak,LIT Znak,Podsis rysunku Znak,henry cuerpo Znak,Numerowanie Znak,Bullet List Znak,FooterText Znak,numbered Znak,Paragraphe de liste1 Znak,列出段落 Znak,列出段落1 Znak"/>
    <w:link w:val="Akapitzlist"/>
    <w:uiPriority w:val="34"/>
    <w:qFormat/>
    <w:locked/>
    <w:rsid w:val="00125348"/>
    <w:rPr>
      <w:rFonts w:ascii="Calibri" w:eastAsia="Calibri" w:hAnsi="Calibri" w:cs="Calibri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kon.iod@discreti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odo@ekon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BBA432174A64A90FA30691C0027B8" ma:contentTypeVersion="18" ma:contentTypeDescription="Utwórz nowy dokument." ma:contentTypeScope="" ma:versionID="af3c0c3e21db29e4d2e708b9c137456a">
  <xsd:schema xmlns:xsd="http://www.w3.org/2001/XMLSchema" xmlns:xs="http://www.w3.org/2001/XMLSchema" xmlns:p="http://schemas.microsoft.com/office/2006/metadata/properties" xmlns:ns2="47dd605e-3825-40a1-ae2d-4312a1a69702" xmlns:ns3="0a74dbde-1fbf-4385-b43d-5981b72ca3fd" targetNamespace="http://schemas.microsoft.com/office/2006/metadata/properties" ma:root="true" ma:fieldsID="d9cbc6b8b7b83fefc857e33ae156673f" ns2:_="" ns3:_="">
    <xsd:import namespace="47dd605e-3825-40a1-ae2d-4312a1a69702"/>
    <xsd:import namespace="0a74dbde-1fbf-4385-b43d-5981b72c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605e-3825-40a1-ae2d-4312a1a69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bc818c6-3a55-41da-8118-308c2043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dbde-1fbf-4385-b43d-5981b72ca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4f554-6d8b-4c54-813b-aff5054543cb}" ma:internalName="TaxCatchAll" ma:showField="CatchAllData" ma:web="0a74dbde-1fbf-4385-b43d-5981b72c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D7028-5100-425B-AFF5-B117E8BD8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F29BD-03E6-4BCC-886B-9B7A9ACC1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605e-3825-40a1-ae2d-4312a1a69702"/>
    <ds:schemaRef ds:uri="0a74dbde-1fbf-4385-b43d-5981b72c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Tomasz Lenart (74533)</cp:lastModifiedBy>
  <cp:revision>57</cp:revision>
  <cp:lastPrinted>2024-06-07T11:38:00Z</cp:lastPrinted>
  <dcterms:created xsi:type="dcterms:W3CDTF">2024-06-03T08:08:00Z</dcterms:created>
  <dcterms:modified xsi:type="dcterms:W3CDTF">2025-03-17T08:18:00Z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