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3C3A" w14:textId="5BF78B08" w:rsidR="00F8767D" w:rsidRPr="00C10D4C" w:rsidRDefault="00F8767D" w:rsidP="00B15393">
      <w:pPr>
        <w:ind w:right="74"/>
        <w:rPr>
          <w:b/>
          <w:bCs/>
          <w:sz w:val="24"/>
          <w:szCs w:val="24"/>
        </w:rPr>
      </w:pPr>
      <w:r w:rsidRPr="002112BF">
        <w:rPr>
          <w:b/>
          <w:sz w:val="24"/>
          <w:szCs w:val="24"/>
        </w:rPr>
        <w:t xml:space="preserve">Załącznik nr </w:t>
      </w:r>
      <w:r w:rsidR="00D05C37">
        <w:rPr>
          <w:b/>
          <w:sz w:val="24"/>
          <w:szCs w:val="24"/>
        </w:rPr>
        <w:t>4</w:t>
      </w:r>
      <w:r w:rsidRPr="002112BF">
        <w:rPr>
          <w:b/>
          <w:sz w:val="24"/>
          <w:szCs w:val="24"/>
        </w:rPr>
        <w:t xml:space="preserve"> do </w:t>
      </w:r>
      <w:r w:rsidR="00CB4150">
        <w:rPr>
          <w:b/>
          <w:sz w:val="24"/>
          <w:szCs w:val="24"/>
        </w:rPr>
        <w:t>Zapytania ofertowego</w:t>
      </w:r>
      <w:r w:rsidR="004A3538">
        <w:rPr>
          <w:b/>
          <w:sz w:val="24"/>
          <w:szCs w:val="24"/>
        </w:rPr>
        <w:t xml:space="preserve"> </w:t>
      </w:r>
      <w:r w:rsidR="00D247B1">
        <w:rPr>
          <w:b/>
          <w:sz w:val="24"/>
          <w:szCs w:val="24"/>
        </w:rPr>
        <w:t>nr</w:t>
      </w:r>
      <w:r w:rsidR="00125348">
        <w:rPr>
          <w:b/>
          <w:sz w:val="24"/>
          <w:szCs w:val="24"/>
        </w:rPr>
        <w:t xml:space="preserve"> </w:t>
      </w:r>
      <w:r w:rsidR="000870CE">
        <w:rPr>
          <w:b/>
          <w:sz w:val="24"/>
          <w:szCs w:val="24"/>
        </w:rPr>
        <w:t>1/2024</w:t>
      </w:r>
    </w:p>
    <w:p w14:paraId="7969B6EC" w14:textId="679B6635" w:rsidR="00F53E08" w:rsidRDefault="00F53E08" w:rsidP="00B15393">
      <w:pPr>
        <w:rPr>
          <w:sz w:val="20"/>
        </w:rPr>
      </w:pPr>
    </w:p>
    <w:p w14:paraId="241776DD" w14:textId="77777777" w:rsidR="00125348" w:rsidRPr="00C10D4C" w:rsidRDefault="00125348" w:rsidP="00B15393">
      <w:pPr>
        <w:rPr>
          <w:sz w:val="20"/>
        </w:rPr>
      </w:pPr>
    </w:p>
    <w:p w14:paraId="10A9D667" w14:textId="6403770A" w:rsidR="006A496B" w:rsidRPr="006A496B" w:rsidRDefault="00D05C37" w:rsidP="00B15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przetwarzaniu danych osobowych</w:t>
      </w:r>
      <w:r w:rsidR="00673CCE" w:rsidRPr="00673CCE">
        <w:t xml:space="preserve"> </w:t>
      </w:r>
      <w:r w:rsidR="00125348">
        <w:br/>
      </w:r>
      <w:r w:rsidR="00673CCE" w:rsidRPr="00673CCE">
        <w:rPr>
          <w:b/>
          <w:sz w:val="28"/>
          <w:szCs w:val="28"/>
        </w:rPr>
        <w:t>w zw</w:t>
      </w:r>
      <w:r w:rsidR="000870CE">
        <w:rPr>
          <w:b/>
          <w:sz w:val="28"/>
          <w:szCs w:val="28"/>
        </w:rPr>
        <w:t>iązku</w:t>
      </w:r>
      <w:r w:rsidR="00673CCE" w:rsidRPr="00673CCE">
        <w:rPr>
          <w:b/>
          <w:sz w:val="28"/>
          <w:szCs w:val="28"/>
        </w:rPr>
        <w:t xml:space="preserve"> z udziałem w postępowaniu o udzielenie zamówienia</w:t>
      </w:r>
    </w:p>
    <w:p w14:paraId="562EDDDB" w14:textId="77777777" w:rsidR="00F53E08" w:rsidRPr="00DD3851" w:rsidRDefault="00F53E08" w:rsidP="00B15393">
      <w:pPr>
        <w:rPr>
          <w:rFonts w:ascii="Times New Roman"/>
        </w:rPr>
      </w:pPr>
    </w:p>
    <w:p w14:paraId="5F01F632" w14:textId="77777777" w:rsidR="00F53E08" w:rsidRDefault="00F53E08" w:rsidP="00B15393">
      <w:pPr>
        <w:rPr>
          <w:rFonts w:ascii="Times New Roman"/>
        </w:rPr>
      </w:pPr>
    </w:p>
    <w:p w14:paraId="7257D9F4" w14:textId="582B22B6" w:rsidR="00522F9F" w:rsidRPr="002078EF" w:rsidRDefault="00522F9F" w:rsidP="00B15393">
      <w:pPr>
        <w:widowControl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RODO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”), </w:t>
      </w: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Zamawiający </w:t>
      </w:r>
      <w:r w:rsidR="00B15393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przedstawia następującą informację o przetwarzaniu danych osobowych w zw. z udziałem w postępowaniu o udzielenie zamówienia. </w:t>
      </w:r>
    </w:p>
    <w:p w14:paraId="05407CB1" w14:textId="77777777" w:rsidR="00125348" w:rsidRPr="002078EF" w:rsidRDefault="00125348" w:rsidP="00B15393">
      <w:pPr>
        <w:widowControl/>
        <w:adjustRightInd w:val="0"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09366E16" w14:textId="2ED84127" w:rsidR="00125348" w:rsidRPr="002078EF" w:rsidRDefault="00125348" w:rsidP="00B15393">
      <w:pPr>
        <w:pStyle w:val="Akapitzlist"/>
        <w:widowControl/>
        <w:numPr>
          <w:ilvl w:val="0"/>
          <w:numId w:val="18"/>
        </w:numPr>
        <w:adjustRightInd w:val="0"/>
        <w:spacing w:after="120"/>
        <w:ind w:left="426" w:hanging="426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 xml:space="preserve">Administrator </w:t>
      </w:r>
      <w:r w:rsidR="00BE36B2"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d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 xml:space="preserve">anych </w:t>
      </w:r>
      <w:r w:rsidR="00BE36B2"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o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sobowych</w:t>
      </w:r>
    </w:p>
    <w:p w14:paraId="253E58F4" w14:textId="3F55FC91" w:rsidR="00125348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Administratorem danych osobowych Wykonawcy </w:t>
      </w:r>
      <w:r w:rsidR="00AB36CB">
        <w:rPr>
          <w:rFonts w:asciiTheme="minorHAnsi" w:hAnsiTheme="minorHAnsi" w:cstheme="minorHAnsi"/>
          <w:sz w:val="20"/>
          <w:szCs w:val="20"/>
          <w:lang w:eastAsia="en-US" w:bidi="ar-SA"/>
        </w:rPr>
        <w:t>(o</w:t>
      </w:r>
      <w:r w:rsidR="00125348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ferenta</w:t>
      </w:r>
      <w:r w:rsidR="00AB36CB">
        <w:rPr>
          <w:rFonts w:asciiTheme="minorHAnsi" w:hAnsiTheme="minorHAnsi" w:cstheme="minorHAnsi"/>
          <w:sz w:val="20"/>
          <w:szCs w:val="20"/>
          <w:lang w:eastAsia="en-US" w:bidi="ar-SA"/>
        </w:rPr>
        <w:t>)</w:t>
      </w:r>
      <w:r w:rsidR="00125348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oraz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jego przedstawicieli/reprezentantów („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Dane Osobowe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”) jest Stowarzyszenie „Niepełnosprawni dla Środowiska EKON” z siedzibą w Warszawie, adres: </w:t>
      </w:r>
      <w:r w:rsidR="00673CCE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Plac Jana Henryka Dąbrowskiego 5, 00-057 Warszawa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(„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Administrator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”</w:t>
      </w:r>
      <w:r w:rsidR="00125348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).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W sprawach związanych z przetwarzaniem Danych Osobowych można kontaktować się z Administratorem korespondencyjnie na ww. adres siedziby bądź</w:t>
      </w:r>
      <w:r w:rsidR="00125348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pod adresem e-mail: </w:t>
      </w:r>
      <w:hyperlink r:id="rId9" w:history="1">
        <w:r w:rsidR="00B15393" w:rsidRPr="00051896">
          <w:rPr>
            <w:rStyle w:val="Hipercze"/>
            <w:rFonts w:asciiTheme="minorHAnsi" w:hAnsiTheme="minorHAnsi" w:cstheme="minorHAnsi"/>
            <w:sz w:val="20"/>
            <w:szCs w:val="20"/>
            <w:lang w:eastAsia="en-US" w:bidi="ar-SA"/>
          </w:rPr>
          <w:t>odo@ekon.org.pl</w:t>
        </w:r>
      </w:hyperlink>
      <w:r w:rsidR="00B15393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. </w:t>
      </w:r>
    </w:p>
    <w:p w14:paraId="31B0B8AA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48E35F82" w14:textId="5C52639B" w:rsidR="00125348" w:rsidRPr="002078EF" w:rsidRDefault="00125348" w:rsidP="00D73D5A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 w:hanging="426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Inspektor Ochrony Danych (IOD)</w:t>
      </w:r>
    </w:p>
    <w:p w14:paraId="5C1C7819" w14:textId="2B7E164F" w:rsidR="00125348" w:rsidRPr="002078EF" w:rsidRDefault="00125348" w:rsidP="00D73D5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78EF">
        <w:rPr>
          <w:rFonts w:asciiTheme="minorHAnsi" w:hAnsiTheme="minorHAnsi" w:cstheme="minorHAnsi"/>
          <w:sz w:val="20"/>
          <w:szCs w:val="20"/>
        </w:rPr>
        <w:t xml:space="preserve">Nadzór nad prawidłowym przetwarzaniem danych osobowych w przedsiębiorstwie Administratora sprawuje Inspektor Ochrony Danych – </w:t>
      </w:r>
      <w:r w:rsidRPr="0004259D">
        <w:rPr>
          <w:rFonts w:asciiTheme="minorHAnsi" w:hAnsiTheme="minorHAnsi" w:cstheme="minorHAnsi"/>
          <w:sz w:val="20"/>
          <w:szCs w:val="20"/>
        </w:rPr>
        <w:t>Natalia Piórkowska</w:t>
      </w:r>
      <w:r w:rsidRPr="002078EF">
        <w:rPr>
          <w:rFonts w:asciiTheme="minorHAnsi" w:hAnsiTheme="minorHAnsi" w:cstheme="minorHAnsi"/>
          <w:sz w:val="20"/>
          <w:szCs w:val="20"/>
        </w:rPr>
        <w:t>. Kontakt z IOD możliwy jest:</w:t>
      </w:r>
    </w:p>
    <w:p w14:paraId="4B383F62" w14:textId="77777777" w:rsidR="00125348" w:rsidRPr="002078EF" w:rsidRDefault="00125348" w:rsidP="00D73D5A">
      <w:pPr>
        <w:pStyle w:val="Akapitzlist"/>
        <w:widowControl/>
        <w:numPr>
          <w:ilvl w:val="0"/>
          <w:numId w:val="23"/>
        </w:numPr>
        <w:autoSpaceDE/>
        <w:autoSpaceDN/>
        <w:spacing w:after="60"/>
        <w:ind w:left="426" w:right="0" w:hanging="284"/>
        <w:rPr>
          <w:rFonts w:asciiTheme="minorHAnsi" w:hAnsiTheme="minorHAnsi" w:cstheme="minorHAnsi"/>
          <w:sz w:val="20"/>
          <w:szCs w:val="20"/>
        </w:rPr>
      </w:pPr>
      <w:r w:rsidRPr="002078EF">
        <w:rPr>
          <w:rFonts w:asciiTheme="minorHAnsi" w:hAnsiTheme="minorHAnsi" w:cstheme="minorHAnsi"/>
          <w:sz w:val="20"/>
          <w:szCs w:val="20"/>
        </w:rPr>
        <w:t xml:space="preserve">pod adresem korespondencyjnym: Discretia sp. z o.o., ul. Wojciecha Górskiego 6/73, 00-033 Warszawa; lub </w:t>
      </w:r>
    </w:p>
    <w:p w14:paraId="47E46672" w14:textId="19308EE9" w:rsidR="00125348" w:rsidRDefault="00125348" w:rsidP="00D73D5A">
      <w:pPr>
        <w:pStyle w:val="Akapitzlist"/>
        <w:widowControl/>
        <w:numPr>
          <w:ilvl w:val="0"/>
          <w:numId w:val="23"/>
        </w:numPr>
        <w:autoSpaceDE/>
        <w:autoSpaceDN/>
        <w:spacing w:after="120"/>
        <w:ind w:left="426" w:right="0" w:hanging="284"/>
        <w:rPr>
          <w:rFonts w:asciiTheme="minorHAnsi" w:hAnsiTheme="minorHAnsi" w:cstheme="minorHAnsi"/>
          <w:sz w:val="20"/>
          <w:szCs w:val="20"/>
        </w:rPr>
      </w:pPr>
      <w:r w:rsidRPr="002078EF">
        <w:rPr>
          <w:rFonts w:asciiTheme="minorHAnsi" w:hAnsiTheme="minorHAnsi" w:cstheme="minorHAnsi"/>
          <w:sz w:val="20"/>
          <w:szCs w:val="20"/>
        </w:rPr>
        <w:t xml:space="preserve">pod adresem e-mail: </w:t>
      </w:r>
      <w:hyperlink r:id="rId10" w:history="1">
        <w:r w:rsidRPr="0004259D">
          <w:rPr>
            <w:rStyle w:val="Hipercze"/>
            <w:rFonts w:asciiTheme="minorHAnsi" w:hAnsiTheme="minorHAnsi" w:cstheme="minorHAnsi"/>
            <w:sz w:val="20"/>
            <w:szCs w:val="20"/>
          </w:rPr>
          <w:t>ekon</w:t>
        </w:r>
        <w:r w:rsidRPr="002078EF">
          <w:rPr>
            <w:rStyle w:val="Hipercze"/>
            <w:rFonts w:asciiTheme="minorHAnsi" w:hAnsiTheme="minorHAnsi" w:cstheme="minorHAnsi"/>
            <w:sz w:val="20"/>
            <w:szCs w:val="20"/>
          </w:rPr>
          <w:t>.iod@discretia.pl</w:t>
        </w:r>
      </w:hyperlink>
      <w:r w:rsidRPr="002078EF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408357A6" w14:textId="77777777" w:rsidR="0004259D" w:rsidRPr="002078EF" w:rsidRDefault="0004259D" w:rsidP="00D73D5A">
      <w:pPr>
        <w:pStyle w:val="Akapitzlist"/>
        <w:widowControl/>
        <w:autoSpaceDE/>
        <w:autoSpaceDN/>
        <w:spacing w:after="120"/>
        <w:ind w:left="426" w:right="0" w:firstLine="0"/>
        <w:rPr>
          <w:rFonts w:asciiTheme="minorHAnsi" w:hAnsiTheme="minorHAnsi" w:cstheme="minorHAnsi"/>
          <w:sz w:val="2"/>
          <w:szCs w:val="2"/>
        </w:rPr>
      </w:pPr>
    </w:p>
    <w:p w14:paraId="085E7B5E" w14:textId="529EB4F8" w:rsidR="00125348" w:rsidRPr="0004259D" w:rsidRDefault="00BE36B2" w:rsidP="00D73D5A">
      <w:pPr>
        <w:widowControl/>
        <w:numPr>
          <w:ilvl w:val="0"/>
          <w:numId w:val="18"/>
        </w:numPr>
        <w:autoSpaceDE/>
        <w:autoSpaceDN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Cele i podstawy prawne przetwarzania Danych Osobowych</w:t>
      </w:r>
    </w:p>
    <w:p w14:paraId="5FEF5A6C" w14:textId="7DAF67D6" w:rsidR="00522F9F" w:rsidRPr="002078E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 przetwarza Dane Osobowe uzyskane podczas lub w związku z udziałem w postępowaniu o udzielenie zamówienia </w:t>
      </w:r>
      <w:r w:rsidR="00463161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na świadczenie</w:t>
      </w:r>
      <w:r w:rsidR="002950C5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usług Trenera Pracy w ramach zatrudnienia wspomaganego w zakresie wsparcia po zatrudnieniu dla </w:t>
      </w:r>
      <w:r w:rsidR="00BE36B2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osób </w:t>
      </w:r>
      <w:r w:rsidR="002950C5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niepełnosprawnych na terenie Polski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, prowadzonym w trybie zapytania ofertowego („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Postępowanie o Udzielenie Zamówienia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”), na potrzeby realizacji przez </w:t>
      </w:r>
      <w:r w:rsidR="00BE36B2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Administratora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projektu pt. </w:t>
      </w:r>
      <w:r w:rsidRPr="002078EF">
        <w:rPr>
          <w:rFonts w:asciiTheme="minorHAnsi" w:hAnsiTheme="minorHAnsi" w:cstheme="minorHAnsi"/>
          <w:i/>
          <w:iCs/>
          <w:sz w:val="20"/>
          <w:szCs w:val="20"/>
          <w:lang w:eastAsia="en-US" w:bidi="ar-SA"/>
        </w:rPr>
        <w:t>„</w:t>
      </w:r>
      <w:r w:rsidR="00CF6A3F" w:rsidRPr="002078EF">
        <w:rPr>
          <w:rFonts w:asciiTheme="minorHAnsi" w:hAnsiTheme="minorHAnsi" w:cstheme="minorHAnsi"/>
          <w:i/>
          <w:iCs/>
          <w:sz w:val="20"/>
          <w:szCs w:val="20"/>
          <w:lang w:eastAsia="en-US" w:bidi="ar-SA"/>
        </w:rPr>
        <w:t>Pracuje(my)! edycja II</w:t>
      </w:r>
      <w:r w:rsidRPr="002078EF">
        <w:rPr>
          <w:rFonts w:asciiTheme="minorHAnsi" w:hAnsiTheme="minorHAnsi" w:cstheme="minorHAnsi"/>
          <w:i/>
          <w:iCs/>
          <w:sz w:val="20"/>
          <w:szCs w:val="20"/>
          <w:lang w:eastAsia="en-US" w:bidi="ar-SA"/>
        </w:rPr>
        <w:t>”</w:t>
      </w:r>
      <w:r w:rsidR="00B15393" w:rsidRPr="00D73D5A">
        <w:rPr>
          <w:rFonts w:asciiTheme="minorHAnsi" w:hAnsiTheme="minorHAnsi" w:cstheme="minorHAnsi"/>
          <w:sz w:val="20"/>
          <w:szCs w:val="20"/>
          <w:lang w:eastAsia="en-US" w:bidi="ar-SA"/>
        </w:rPr>
        <w:t>,</w:t>
      </w:r>
      <w:r w:rsidRPr="002078EF">
        <w:rPr>
          <w:rFonts w:asciiTheme="minorHAnsi" w:hAnsiTheme="minorHAnsi" w:cstheme="minorHAnsi"/>
          <w:i/>
          <w:iCs/>
          <w:sz w:val="20"/>
          <w:szCs w:val="20"/>
          <w:lang w:eastAsia="en-US" w:bidi="ar-SA"/>
        </w:rPr>
        <w:t xml:space="preserve"> </w:t>
      </w:r>
      <w:r w:rsidR="00CF6A3F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finansowanego  ze środków Państwowego Funduszu Rehabilitacji Osób Niepełnosprawnych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(„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Projekt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”). </w:t>
      </w:r>
    </w:p>
    <w:p w14:paraId="7C6CD838" w14:textId="77777777" w:rsidR="00522F9F" w:rsidRPr="002078E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Przetwarzanie Danych Osobowych odbywa się:</w:t>
      </w:r>
    </w:p>
    <w:p w14:paraId="76AFC743" w14:textId="598BCA76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u w:val="single"/>
          <w:lang w:eastAsia="en-US" w:bidi="ar-SA"/>
        </w:rPr>
        <w:t>w stosunku do danych osobowych Wykonawcy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:</w:t>
      </w:r>
    </w:p>
    <w:p w14:paraId="507C5D56" w14:textId="4D2F7AB2" w:rsidR="00522F9F" w:rsidRPr="002078EF" w:rsidRDefault="00522F9F" w:rsidP="00D73D5A">
      <w:pPr>
        <w:widowControl/>
        <w:numPr>
          <w:ilvl w:val="0"/>
          <w:numId w:val="20"/>
        </w:numPr>
        <w:autoSpaceDE/>
        <w:autoSpaceDN/>
        <w:spacing w:after="120"/>
        <w:ind w:left="709" w:hanging="284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w celu wypełnienia obowiązków prawnych ciążących na Administratorze w związku z udziałem w Postępowaniu o Udzielenie Zamówienia, prowadzonym w trybie zapytania ofertowego (art. 6 ust. 1 lit. c RODO),</w:t>
      </w:r>
    </w:p>
    <w:p w14:paraId="4E1579CB" w14:textId="3182E58B" w:rsidR="00522F9F" w:rsidRPr="002078EF" w:rsidRDefault="00522F9F" w:rsidP="00D73D5A">
      <w:pPr>
        <w:widowControl/>
        <w:numPr>
          <w:ilvl w:val="0"/>
          <w:numId w:val="20"/>
        </w:numPr>
        <w:autoSpaceDE/>
        <w:autoSpaceDN/>
        <w:spacing w:after="120"/>
        <w:ind w:left="709" w:hanging="284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na potrzeby podjęcia działań na żądanie Wykonawcy przed zawarciem umowy z </w:t>
      </w:r>
      <w:r w:rsidR="00BE36B2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Administratorem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(art. 6 ust. 1 lit. b RODO),</w:t>
      </w:r>
    </w:p>
    <w:p w14:paraId="28EE3A83" w14:textId="77777777" w:rsidR="00522F9F" w:rsidRPr="002078EF" w:rsidRDefault="00522F9F" w:rsidP="00D73D5A">
      <w:pPr>
        <w:widowControl/>
        <w:numPr>
          <w:ilvl w:val="0"/>
          <w:numId w:val="20"/>
        </w:numPr>
        <w:autoSpaceDE/>
        <w:autoSpaceDN/>
        <w:spacing w:after="120"/>
        <w:ind w:left="709" w:hanging="284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do celów wynikających z prawnie uzasadnionych interesów realizowanych przez Administratora, takich jak ustalenie i dochodzenie roszczeń, obrona przed roszczeniami, wewnętrzne cele administracyjne (art. 6 ust. 1 lit. f RODO);</w:t>
      </w:r>
    </w:p>
    <w:p w14:paraId="0FC4E0C3" w14:textId="65B6093D" w:rsidR="00522F9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426" w:hanging="283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u w:val="single"/>
          <w:lang w:eastAsia="en-US" w:bidi="ar-SA"/>
        </w:rPr>
        <w:t>w stosunku do danych osobowych przedstawicieli lub reprezentantów Wykonawcy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:</w:t>
      </w:r>
      <w:r w:rsidR="00BE36B2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do celów wynikających z prawnie uzasadnionych interesów realizowanych przez Administratora, takich jak umożliwienie złożenia oferty i udziału w Postępowaniu o Udzielenie Zamówienia w imieniu reprezentowanego podmiotu, bieżący kontakt w zw. ze złożoną ofertą, ustalenie i dochodzenie roszczeń, obrona przed roszczeniami, wewnętrzne cele administracyjne (art. 6 ust. 1 lit. f RODO).</w:t>
      </w:r>
    </w:p>
    <w:p w14:paraId="168B2E9D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69B7F909" w14:textId="63999CF8" w:rsidR="00BE36B2" w:rsidRPr="002078EF" w:rsidRDefault="00BE36B2" w:rsidP="00D73D5A">
      <w:pPr>
        <w:widowControl/>
        <w:numPr>
          <w:ilvl w:val="0"/>
          <w:numId w:val="18"/>
        </w:numPr>
        <w:autoSpaceDE/>
        <w:autoSpaceDN/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Odbiorcy Danych Osobowych</w:t>
      </w:r>
    </w:p>
    <w:p w14:paraId="055D80AD" w14:textId="05ACC809" w:rsidR="00E76B93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lastRenderedPageBreak/>
        <w:t xml:space="preserve">W związku z przetwarzaniem Danych Osobowych w celach wskazanych w pkt 3 powyżej, Administrator może ujawnić Dane Osobowe osobom lub podmiotom uprawnionym do ich otrzymania na podstawie przepisów prawa </w:t>
      </w:r>
      <w:r w:rsidR="00E76B93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oraz osobom lub podmiotom uprawnionym do otrzymania Danych Osobowych zgodnie z obowiązującymi Administratora wytycznymi w zakresie dot. Postępowania o Udzielenie Zamówienia. Niezależnie od powyższego Administrator może ponadto ujawnić Dane Osobowe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podmiotom przetwarzającym w imieniu Administratora Dane Osobowe. </w:t>
      </w:r>
    </w:p>
    <w:p w14:paraId="16FD926C" w14:textId="7A5AB84E" w:rsidR="00BE36B2" w:rsidRPr="002078E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W każdym przypadku udostępnienia lub powierzenia przetwarzania Danych Osobowych Administrator będzie dbał o to, aby przekazywane było jedynie minimum informacji niezbędnych do realizacji celów przetwarzania. </w:t>
      </w:r>
    </w:p>
    <w:p w14:paraId="0B83A5CB" w14:textId="77777777" w:rsidR="00522F9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Dane Osobowe nie będą przekazywane poza Europejski Obszar Gospodarczy („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EOG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”). W przypadku, gdyby Dane miały być przekazywane poza terytorium EOG Administrator zapewni, aby współpraca z takimi podmiotami odbywała się w oparciu o odpowiednią podstawę prawną i aby zapewniały one odpowiednie standardy ochrony.</w:t>
      </w:r>
    </w:p>
    <w:p w14:paraId="130CDC49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1F04960F" w14:textId="5AFFA332" w:rsidR="00BE36B2" w:rsidRPr="002078EF" w:rsidRDefault="00BE36B2" w:rsidP="00D73D5A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284" w:hanging="284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 xml:space="preserve">Okres przechowywania Danych Osobowych </w:t>
      </w:r>
    </w:p>
    <w:p w14:paraId="547C16F7" w14:textId="4A3BEA1B" w:rsidR="00522F9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 będzie przetwarzał Dane Osobowe przez okres niezbędny do realizacji celów, w jakich Dane Osobowe zostały zebrane, tj. realizacji Postępowania o Udzielenie Zamówienia. Po tym czasie Administrator będzie przetwarzał Dane Osobowe w zakresie i przez czas wynikający z obowiązujących </w:t>
      </w:r>
      <w:r w:rsidR="00E76B93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Administratora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wymogów prawnych</w:t>
      </w:r>
      <w:r w:rsidR="00E76B93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dot. archiwizacji dokumentacji Postępowania</w:t>
      </w:r>
      <w:r w:rsidR="00006C5F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.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Okres ten dotyczy również Wykonawców, którzy złożyli oferty w ramach Postępowania o Udzielenie Zamówienia i nie zostały one wybrane jako najkorzystniejsze, zgodnie z warunkami Zapytania Ofertowego.</w:t>
      </w:r>
    </w:p>
    <w:p w14:paraId="62328DC9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0377FF9E" w14:textId="5C993035" w:rsidR="00D36640" w:rsidRPr="002078EF" w:rsidRDefault="00D36640" w:rsidP="00D73D5A">
      <w:pPr>
        <w:widowControl/>
        <w:numPr>
          <w:ilvl w:val="0"/>
          <w:numId w:val="18"/>
        </w:numPr>
        <w:autoSpaceDE/>
        <w:autoSpaceDN/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Prawa związane z przetwarzaniem Danych Osobowych</w:t>
      </w:r>
    </w:p>
    <w:p w14:paraId="3789E0BE" w14:textId="7E74A189" w:rsidR="00522F9F" w:rsidRPr="002078E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Osobom, których Dane Osobowe dotyczą przysługuje:</w:t>
      </w:r>
    </w:p>
    <w:p w14:paraId="3F7F98CA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prawo dostępu do treści swoich Danych Osobowych i uzyskania ich kopii;</w:t>
      </w:r>
    </w:p>
    <w:p w14:paraId="1D1546F7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prawo poprawienia swoich Danych Osobowych, jeżeli są one niepoprawne lub niekompletne;</w:t>
      </w:r>
    </w:p>
    <w:p w14:paraId="54503371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prawo usunięcia swoich Danych Osobowych (tzw. prawo do bycia zapomnianym). Prawo to nie ma zastosowania w zakresie, w jakim przetwarzanie jest niezbędne: </w:t>
      </w:r>
    </w:p>
    <w:p w14:paraId="23D25B5B" w14:textId="77777777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709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do korzystania z prawa do wolności wypowiedzi i informacji, </w:t>
      </w:r>
    </w:p>
    <w:p w14:paraId="58077BB6" w14:textId="77777777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709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do wywiązania się z prawnego obowiązku wymagającego przetwarzania na mocy prawa Unii Europejskiej lub prawa krajowego, któremu podlega Administrator, lub do wykonania zadania realizowanego w interesie publicznym lub w ramach sprawowania władzy publicznej powierzonej Administratorowi, </w:t>
      </w:r>
    </w:p>
    <w:p w14:paraId="3221E429" w14:textId="77777777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709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z uwagi na względy interesu publicznego w dziedzinie zdrowia publicznego zgodnie z art. 9 ust. 2 lit. h) oraz i) RODO oraz art. 9 ust. 3 RODO, </w:t>
      </w:r>
    </w:p>
    <w:p w14:paraId="593ADA13" w14:textId="4C3E90A9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709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do celów archiwalnych w interesie publicznym, do celów badań naukowych lub historycznych lub do celów statystycznych zgodnie z art. 89 ust. 1 RODO, o ile prawdopodobne jest, że prawo do usunięcia Danych </w:t>
      </w:r>
      <w:r w:rsidR="00D36640"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Osobowych </w:t>
      </w: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uniemożliwi lub poważnie utrudni realizację celów takiego przetwarzania, lub </w:t>
      </w:r>
    </w:p>
    <w:p w14:paraId="41CCFB4C" w14:textId="77777777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709" w:hanging="283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do ustalenia, dochodzenia lub obrony roszczeń;</w:t>
      </w:r>
    </w:p>
    <w:p w14:paraId="6FD157C4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prawo ograniczenia przetwarzania swoich Danych Osobowych;</w:t>
      </w:r>
    </w:p>
    <w:p w14:paraId="4D20ED25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prawo do przeniesienia swoich Danych Osobowych w przypadku, gdy przetwarzanie Danych Osobowych odbywa się na podstawie umowy w myśl art. 6 ust. 1 lit. b RODO oraz przetwarzanie odbywa się w sposób zautomatyzowany;</w:t>
      </w:r>
    </w:p>
    <w:p w14:paraId="0336707F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prawo do wniesienia sprzeciwu wobec przetwarzania swoich Danych Osobowych, z przyczyn związanych ze swoją szczególną sytuacją, jeżeli przetwarzanie oparte jest na art. 6 ust. 1 lit. f RODO; </w:t>
      </w:r>
    </w:p>
    <w:p w14:paraId="5A86799F" w14:textId="77777777" w:rsidR="00522F9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prawo wniesienia skargi do Prezesa Urzędu Ochrony Danych Osobowych w przypadku uznania, że przetwarzanie przez Administratora Danych Osobowych narusza przepisy RODO.</w:t>
      </w:r>
    </w:p>
    <w:p w14:paraId="56149EE6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bCs/>
          <w:sz w:val="2"/>
          <w:szCs w:val="2"/>
          <w:lang w:eastAsia="en-US" w:bidi="ar-SA"/>
        </w:rPr>
      </w:pPr>
    </w:p>
    <w:p w14:paraId="35BC3D04" w14:textId="7665EA3A" w:rsidR="00D36640" w:rsidRPr="002078EF" w:rsidRDefault="00D36640" w:rsidP="00D73D5A">
      <w:pPr>
        <w:widowControl/>
        <w:numPr>
          <w:ilvl w:val="0"/>
          <w:numId w:val="18"/>
        </w:numPr>
        <w:autoSpaceDE/>
        <w:autoSpaceDN/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Obowiązek podania Danych Osobowych / źródło Danych Osobowych</w:t>
      </w:r>
    </w:p>
    <w:p w14:paraId="0881F1B3" w14:textId="64B3A430" w:rsidR="00D36640" w:rsidRPr="002078EF" w:rsidRDefault="00D36640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Podanie Danych Osobowych jest dobrowolne, jednakże ich niepodanie może uniemożliwić </w:t>
      </w:r>
      <w:r w:rsidR="00D73D5A">
        <w:rPr>
          <w:rFonts w:asciiTheme="minorHAnsi" w:hAnsiTheme="minorHAnsi" w:cstheme="minorHAnsi"/>
          <w:sz w:val="20"/>
          <w:szCs w:val="20"/>
          <w:lang w:eastAsia="en-US" w:bidi="ar-SA"/>
        </w:rPr>
        <w:t>Administratorowi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dokonanie oceny spełnienia warunków udziału w Postępowaniu o Udzielenie Zamówienia lub zdolności do należytego wykonania zamówienia, co skutkować może wykluczeniem z </w:t>
      </w:r>
      <w:r w:rsidR="00D73D5A">
        <w:rPr>
          <w:rFonts w:asciiTheme="minorHAnsi" w:hAnsiTheme="minorHAnsi" w:cstheme="minorHAnsi"/>
          <w:sz w:val="20"/>
          <w:szCs w:val="20"/>
          <w:lang w:eastAsia="en-US" w:bidi="ar-SA"/>
        </w:rPr>
        <w:t>P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ostępowania lub odrzuceniem oferty. </w:t>
      </w:r>
    </w:p>
    <w:p w14:paraId="3B6FD853" w14:textId="42AC6BBE" w:rsidR="00D36640" w:rsidRDefault="00D36640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lastRenderedPageBreak/>
        <w:t>W przypadku, gdy osoba, której Dane Osobowe dotyczą, nie dostarczyła Administratorowi bezpośrednio swoich danych osobowych, prawdopodobnie pochodzą one od podmiotu, który osoba ta reprezentuje (</w:t>
      </w:r>
      <w:r w:rsidR="00AB36CB">
        <w:rPr>
          <w:rFonts w:asciiTheme="minorHAnsi" w:hAnsiTheme="minorHAnsi" w:cstheme="minorHAnsi"/>
          <w:sz w:val="20"/>
          <w:szCs w:val="20"/>
          <w:lang w:eastAsia="en-US" w:bidi="ar-SA"/>
        </w:rPr>
        <w:t>Wykonawcy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). Dane Osobowe mogą również pochodzić ze źródeł publicznie dostępnych, takich jak Centralna Ewidencja i Informacja o Działalności Gospodarczej lub Krajowy Rejestr Sądowy.</w:t>
      </w:r>
    </w:p>
    <w:p w14:paraId="0ACEFA9A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46396BAB" w14:textId="66B3CDCD" w:rsidR="00D36640" w:rsidRPr="002078EF" w:rsidRDefault="00D36640" w:rsidP="00D73D5A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</w:rPr>
        <w:t xml:space="preserve">Profilowanie </w:t>
      </w:r>
    </w:p>
    <w:p w14:paraId="0ADC5F8B" w14:textId="630FAC96" w:rsidR="00D36640" w:rsidRDefault="00D36640" w:rsidP="00D73D5A">
      <w:pPr>
        <w:spacing w:before="120" w:after="120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2078EF">
        <w:rPr>
          <w:rFonts w:asciiTheme="minorHAnsi" w:hAnsiTheme="minorHAnsi" w:cstheme="minorHAnsi"/>
          <w:sz w:val="20"/>
          <w:szCs w:val="20"/>
        </w:rPr>
        <w:t xml:space="preserve">Dane Osobowe nie będą podlegały profilowaniu. Na podstawie Danych Osobowych nie będą również podejmowane decyzje w sposób zautomatyzowany. </w:t>
      </w:r>
    </w:p>
    <w:p w14:paraId="21EBC80D" w14:textId="77777777" w:rsidR="0004259D" w:rsidRPr="002078EF" w:rsidRDefault="0004259D" w:rsidP="00D73D5A">
      <w:pPr>
        <w:spacing w:before="120" w:after="120"/>
        <w:ind w:right="-284"/>
        <w:jc w:val="both"/>
        <w:rPr>
          <w:rFonts w:asciiTheme="minorHAnsi" w:hAnsiTheme="minorHAnsi" w:cstheme="minorHAnsi"/>
          <w:sz w:val="2"/>
          <w:szCs w:val="2"/>
        </w:rPr>
      </w:pPr>
    </w:p>
    <w:p w14:paraId="434A01AE" w14:textId="215E483B" w:rsidR="00D36640" w:rsidRPr="002078EF" w:rsidRDefault="00D36640" w:rsidP="00D73D5A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284" w:right="-142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</w:rPr>
        <w:t>Aktualizacja niniejszej Informacji</w:t>
      </w:r>
    </w:p>
    <w:p w14:paraId="092F542B" w14:textId="30622FDC" w:rsidR="00D36640" w:rsidRPr="002078EF" w:rsidRDefault="00D36640" w:rsidP="00D73D5A">
      <w:pPr>
        <w:spacing w:after="120"/>
        <w:ind w:right="-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78EF">
        <w:rPr>
          <w:rFonts w:asciiTheme="minorHAnsi" w:hAnsiTheme="minorHAnsi" w:cstheme="minorHAnsi"/>
          <w:sz w:val="20"/>
          <w:szCs w:val="20"/>
        </w:rPr>
        <w:t xml:space="preserve">Niniejsza Informacja dotycząca przetwarzania Danych Osobowych może być aktualizowana w celu uwzględnienia niezbędnych zmian w zakresie przetwarzania Danych. W razie zmiany Informacji Administrator zawiadomi o nich osoby, których Dane dotyczą bez zbędnej zwłoki. </w:t>
      </w:r>
    </w:p>
    <w:p w14:paraId="2C78CAC7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</w:p>
    <w:p w14:paraId="6C8EE728" w14:textId="77777777" w:rsidR="0004259D" w:rsidRPr="002078EF" w:rsidRDefault="0004259D" w:rsidP="00D73D5A">
      <w:pPr>
        <w:rPr>
          <w:rFonts w:asciiTheme="minorHAnsi" w:hAnsiTheme="minorHAnsi" w:cstheme="minorHAnsi"/>
          <w:sz w:val="20"/>
          <w:szCs w:val="20"/>
          <w:lang w:eastAsia="en-US" w:bidi="ar-SA"/>
        </w:rPr>
      </w:pPr>
    </w:p>
    <w:p w14:paraId="7930C89B" w14:textId="77777777" w:rsidR="0004259D" w:rsidRPr="002078EF" w:rsidRDefault="0004259D" w:rsidP="00D73D5A">
      <w:pPr>
        <w:rPr>
          <w:rFonts w:asciiTheme="minorHAnsi" w:hAnsiTheme="minorHAnsi" w:cstheme="minorHAnsi"/>
          <w:sz w:val="20"/>
          <w:szCs w:val="20"/>
          <w:lang w:eastAsia="en-US" w:bidi="ar-SA"/>
        </w:rPr>
      </w:pPr>
    </w:p>
    <w:p w14:paraId="7535EDF4" w14:textId="77777777" w:rsidR="0004259D" w:rsidRPr="002078EF" w:rsidRDefault="0004259D" w:rsidP="00D73D5A">
      <w:pPr>
        <w:rPr>
          <w:rFonts w:asciiTheme="minorHAnsi" w:hAnsiTheme="minorHAnsi" w:cstheme="minorHAnsi"/>
          <w:sz w:val="20"/>
          <w:szCs w:val="20"/>
          <w:lang w:eastAsia="en-US" w:bidi="ar-SA"/>
        </w:rPr>
      </w:pPr>
    </w:p>
    <w:p w14:paraId="0D6F6CE5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56"/>
      </w:tblGrid>
      <w:tr w:rsidR="0004259D" w:rsidRPr="0004259D" w14:paraId="66B177C7" w14:textId="77777777" w:rsidTr="002078EF">
        <w:trPr>
          <w:jc w:val="center"/>
        </w:trPr>
        <w:tc>
          <w:tcPr>
            <w:tcW w:w="4536" w:type="dxa"/>
          </w:tcPr>
          <w:p w14:paraId="05FA6D61" w14:textId="24DBDD44" w:rsidR="0004259D" w:rsidRPr="002078EF" w:rsidRDefault="0004259D" w:rsidP="00D73D5A">
            <w:pPr>
              <w:widowControl/>
              <w:autoSpaceDE/>
              <w:autoSpaceDN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45469B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_____________</w:t>
            </w:r>
            <w:r w:rsidRPr="0045469B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_____________________</w:t>
            </w:r>
            <w:r w:rsidRPr="002078EF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br/>
            </w:r>
            <w:r w:rsidRPr="002078EF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 w:bidi="ar-SA"/>
              </w:rPr>
              <w:t>data</w:t>
            </w:r>
          </w:p>
        </w:tc>
        <w:tc>
          <w:tcPr>
            <w:tcW w:w="4956" w:type="dxa"/>
          </w:tcPr>
          <w:p w14:paraId="6C6E85D7" w14:textId="73D80733" w:rsidR="0004259D" w:rsidRPr="002078EF" w:rsidRDefault="0004259D" w:rsidP="00D73D5A">
            <w:pPr>
              <w:widowControl/>
              <w:autoSpaceDE/>
              <w:autoSpaceDN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2078EF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_____________</w:t>
            </w:r>
            <w:r w:rsidRPr="002078EF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_____________________</w:t>
            </w:r>
            <w:r w:rsidRPr="002078EF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br/>
            </w:r>
            <w:r w:rsidRPr="002078E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podpis </w:t>
            </w:r>
            <w:r w:rsidR="00AB36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Wykonawcy</w:t>
            </w:r>
            <w:r w:rsidRPr="002078E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2078E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Pr="002078E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do reprezentowania </w:t>
            </w:r>
            <w:r w:rsidR="00AB36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Wykonawcy</w:t>
            </w:r>
          </w:p>
          <w:p w14:paraId="7342D9FB" w14:textId="4E7591AC" w:rsidR="0004259D" w:rsidRPr="002078EF" w:rsidRDefault="0004259D" w:rsidP="00D73D5A">
            <w:pPr>
              <w:widowControl/>
              <w:autoSpaceDE/>
              <w:autoSpaceDN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</w:p>
        </w:tc>
      </w:tr>
    </w:tbl>
    <w:p w14:paraId="78BE325B" w14:textId="1A9601B7" w:rsidR="00155FEA" w:rsidRPr="00FA4657" w:rsidRDefault="00155FEA" w:rsidP="00FA4657">
      <w:pPr>
        <w:rPr>
          <w:rFonts w:asciiTheme="minorHAnsi" w:hAnsiTheme="minorHAnsi" w:cstheme="minorHAnsi"/>
          <w:sz w:val="20"/>
          <w:szCs w:val="20"/>
        </w:rPr>
      </w:pPr>
    </w:p>
    <w:sectPr w:rsidR="00155FEA" w:rsidRPr="00FA4657" w:rsidSect="006A49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718" w:right="995" w:bottom="1701" w:left="993" w:header="68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92E3E" w14:textId="77777777" w:rsidR="006823F3" w:rsidRDefault="006823F3">
      <w:r>
        <w:separator/>
      </w:r>
    </w:p>
  </w:endnote>
  <w:endnote w:type="continuationSeparator" w:id="0">
    <w:p w14:paraId="1A8870EE" w14:textId="77777777" w:rsidR="006823F3" w:rsidRDefault="0068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F7B1D" w14:textId="77777777" w:rsidR="000870CE" w:rsidRDefault="000870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C712A" w14:textId="176A84D0" w:rsidR="00803D97" w:rsidRPr="005D41BA" w:rsidRDefault="00714F6E" w:rsidP="005D41BA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>
      <w:rPr>
        <w:noProof/>
      </w:rPr>
      <w:drawing>
        <wp:inline distT="0" distB="0" distL="0" distR="0" wp14:anchorId="0D780A55" wp14:editId="1371FFAE">
          <wp:extent cx="4213860" cy="632460"/>
          <wp:effectExtent l="0" t="0" r="0" b="0"/>
          <wp:docPr id="14" name="Obraz 14" descr="2018-05-08_stopka_pfron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-05-08_stopka_pfron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8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D97" w:rsidRPr="00803D97">
      <w:rPr>
        <w:color w:val="000000" w:themeColor="text1"/>
        <w:spacing w:val="60"/>
        <w:sz w:val="24"/>
        <w:szCs w:val="24"/>
      </w:rPr>
      <w:t>Strona</w:t>
    </w:r>
    <w:r w:rsidR="00803D97" w:rsidRPr="00803D97">
      <w:rPr>
        <w:color w:val="000000" w:themeColor="text1"/>
        <w:sz w:val="24"/>
        <w:szCs w:val="24"/>
      </w:rPr>
      <w:t xml:space="preserve"> </w:t>
    </w:r>
    <w:r w:rsidR="00803D97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PAGE   \* MERGEFORMAT</w:instrText>
    </w:r>
    <w:r w:rsidR="00803D97" w:rsidRPr="00803D97">
      <w:rPr>
        <w:color w:val="000000" w:themeColor="text1"/>
        <w:sz w:val="24"/>
        <w:szCs w:val="24"/>
      </w:rPr>
      <w:fldChar w:fldCharType="separate"/>
    </w:r>
    <w:r w:rsidR="00BB7E17">
      <w:rPr>
        <w:noProof/>
        <w:color w:val="000000" w:themeColor="text1"/>
        <w:sz w:val="24"/>
        <w:szCs w:val="24"/>
      </w:rPr>
      <w:t>1</w:t>
    </w:r>
    <w:r w:rsidR="00803D97" w:rsidRPr="00803D97">
      <w:rPr>
        <w:color w:val="000000" w:themeColor="text1"/>
        <w:sz w:val="24"/>
        <w:szCs w:val="24"/>
      </w:rPr>
      <w:fldChar w:fldCharType="end"/>
    </w:r>
    <w:r w:rsidR="00803D97">
      <w:rPr>
        <w:color w:val="000000" w:themeColor="text1"/>
        <w:sz w:val="24"/>
        <w:szCs w:val="24"/>
      </w:rPr>
      <w:t xml:space="preserve"> z</w:t>
    </w:r>
    <w:r w:rsidR="00803D97" w:rsidRPr="00803D97">
      <w:rPr>
        <w:color w:val="000000" w:themeColor="text1"/>
        <w:sz w:val="24"/>
        <w:szCs w:val="24"/>
      </w:rPr>
      <w:t xml:space="preserve"> </w:t>
    </w:r>
    <w:r w:rsidR="00803D97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NUMPAGES  \* Arabic  \* MERGEFORMAT</w:instrText>
    </w:r>
    <w:r w:rsidR="00803D97" w:rsidRPr="00803D97">
      <w:rPr>
        <w:color w:val="000000" w:themeColor="text1"/>
        <w:sz w:val="24"/>
        <w:szCs w:val="24"/>
      </w:rPr>
      <w:fldChar w:fldCharType="separate"/>
    </w:r>
    <w:r w:rsidR="00BB7E17">
      <w:rPr>
        <w:noProof/>
        <w:color w:val="000000" w:themeColor="text1"/>
        <w:sz w:val="24"/>
        <w:szCs w:val="24"/>
      </w:rPr>
      <w:t>7</w:t>
    </w:r>
    <w:r w:rsidR="00803D97" w:rsidRPr="00803D97">
      <w:rPr>
        <w:color w:val="000000" w:themeColor="text1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0117" w14:textId="77777777" w:rsidR="000870CE" w:rsidRDefault="00087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FB248" w14:textId="77777777" w:rsidR="006823F3" w:rsidRDefault="006823F3">
      <w:r>
        <w:separator/>
      </w:r>
    </w:p>
  </w:footnote>
  <w:footnote w:type="continuationSeparator" w:id="0">
    <w:p w14:paraId="772A1E55" w14:textId="77777777" w:rsidR="006823F3" w:rsidRDefault="0068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65854" w14:textId="77777777" w:rsidR="000870CE" w:rsidRDefault="000870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CFB1" w14:textId="38840119" w:rsidR="00702849" w:rsidRDefault="00702849" w:rsidP="0084124B">
    <w:pPr>
      <w:pStyle w:val="Tekstpodstawowy"/>
      <w:spacing w:line="14" w:lineRule="auto"/>
      <w:ind w:right="-351"/>
      <w:jc w:val="center"/>
      <w:rPr>
        <w:sz w:val="20"/>
      </w:rPr>
    </w:pPr>
  </w:p>
  <w:p w14:paraId="52388D62" w14:textId="77777777" w:rsidR="00702849" w:rsidRDefault="00702849" w:rsidP="000B2E7F">
    <w:pPr>
      <w:pStyle w:val="Tekstpodstawowy"/>
      <w:spacing w:line="14" w:lineRule="auto"/>
      <w:jc w:val="center"/>
      <w:rPr>
        <w:sz w:val="20"/>
      </w:rPr>
    </w:pPr>
  </w:p>
  <w:p w14:paraId="456EC382" w14:textId="5BAA5913" w:rsidR="00153FA5" w:rsidRPr="000870CE" w:rsidRDefault="00153FA5" w:rsidP="00153FA5">
    <w:pPr>
      <w:pStyle w:val="Nagwek"/>
      <w:tabs>
        <w:tab w:val="clear" w:pos="9072"/>
        <w:tab w:val="right" w:pos="8929"/>
      </w:tabs>
      <w:ind w:left="567" w:hanging="1560"/>
      <w:rPr>
        <w:b/>
        <w:bCs/>
        <w:sz w:val="20"/>
        <w:szCs w:val="32"/>
      </w:rPr>
    </w:pPr>
    <w:r w:rsidRPr="000870CE">
      <w:rPr>
        <w:b/>
        <w:bCs/>
        <w:sz w:val="20"/>
        <w:szCs w:val="32"/>
      </w:rPr>
      <w:t xml:space="preserve">           Projekt</w:t>
    </w:r>
    <w:bookmarkStart w:id="0" w:name="_Hlk169718874"/>
    <w:r w:rsidRPr="000870CE">
      <w:rPr>
        <w:b/>
        <w:bCs/>
        <w:sz w:val="20"/>
        <w:szCs w:val="32"/>
      </w:rPr>
      <w:t xml:space="preserve">: </w:t>
    </w:r>
    <w:bookmarkStart w:id="1" w:name="_Hlk168301754"/>
    <w:r w:rsidR="00996FC3" w:rsidRPr="000870CE">
      <w:rPr>
        <w:b/>
        <w:bCs/>
        <w:sz w:val="20"/>
        <w:szCs w:val="32"/>
      </w:rPr>
      <w:t>Pracuje(my)! edycja II</w:t>
    </w:r>
    <w:bookmarkEnd w:id="0"/>
    <w:r w:rsidR="00996FC3" w:rsidRPr="000870CE">
      <w:rPr>
        <w:b/>
        <w:bCs/>
        <w:sz w:val="20"/>
        <w:szCs w:val="32"/>
      </w:rPr>
      <w:t xml:space="preserve"> </w:t>
    </w:r>
    <w:bookmarkEnd w:id="1"/>
    <w:r w:rsidRPr="000870CE">
      <w:rPr>
        <w:b/>
        <w:bCs/>
        <w:sz w:val="20"/>
        <w:szCs w:val="32"/>
      </w:rPr>
      <w:t>realizowany przez Stowarzyszenie „Niepełnosprawni dla Środowiska EKON”</w:t>
    </w:r>
    <w:r w:rsidR="00EE0361" w:rsidRPr="000870CE">
      <w:rPr>
        <w:b/>
        <w:bCs/>
        <w:sz w:val="20"/>
        <w:szCs w:val="32"/>
      </w:rPr>
      <w:t xml:space="preserve">   </w:t>
    </w:r>
    <w:r w:rsidR="00EE0361" w:rsidRPr="000870CE">
      <w:rPr>
        <w:noProof/>
        <w:sz w:val="20"/>
        <w:szCs w:val="20"/>
      </w:rPr>
      <w:drawing>
        <wp:inline distT="0" distB="0" distL="0" distR="0" wp14:anchorId="65854E33" wp14:editId="4615DF28">
          <wp:extent cx="484376" cy="2880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2054" name="Obraz 1656020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376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86A2A" w14:textId="3A7FC1BF" w:rsidR="0062550B" w:rsidRDefault="0062550B" w:rsidP="000B2E7F">
    <w:pPr>
      <w:pStyle w:val="Tekstpodstawowy"/>
      <w:spacing w:line="14" w:lineRule="auto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FEE46" w14:textId="77777777" w:rsidR="000870CE" w:rsidRDefault="000870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46E"/>
    <w:multiLevelType w:val="hybridMultilevel"/>
    <w:tmpl w:val="F2A67D02"/>
    <w:lvl w:ilvl="0" w:tplc="5B622AB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EA381D9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53E1EDC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25AA0D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A6185BC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812AA4A8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557034FC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00B21A0A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5244731A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" w15:restartNumberingAfterBreak="0">
    <w:nsid w:val="03895A96"/>
    <w:multiLevelType w:val="hybridMultilevel"/>
    <w:tmpl w:val="926257D4"/>
    <w:lvl w:ilvl="0" w:tplc="6A84A4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A30E3A"/>
    <w:multiLevelType w:val="hybridMultilevel"/>
    <w:tmpl w:val="EC74B03C"/>
    <w:lvl w:ilvl="0" w:tplc="64C2F77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8266CB8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39C6B1E2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BD86306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53887B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EB42C22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6E657D6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1E446A22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32DA4F68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3" w15:restartNumberingAfterBreak="0">
    <w:nsid w:val="091F15E9"/>
    <w:multiLevelType w:val="hybridMultilevel"/>
    <w:tmpl w:val="739A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77A2C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BC59A1"/>
    <w:multiLevelType w:val="hybridMultilevel"/>
    <w:tmpl w:val="FC9E06F8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276931B4"/>
    <w:multiLevelType w:val="hybridMultilevel"/>
    <w:tmpl w:val="6B58AD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30DD"/>
    <w:multiLevelType w:val="hybridMultilevel"/>
    <w:tmpl w:val="10B2F9A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EB10832"/>
    <w:multiLevelType w:val="hybridMultilevel"/>
    <w:tmpl w:val="1C08D9DA"/>
    <w:lvl w:ilvl="0" w:tplc="6B864F2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3E4635E4"/>
    <w:multiLevelType w:val="hybridMultilevel"/>
    <w:tmpl w:val="39B2D01C"/>
    <w:lvl w:ilvl="0" w:tplc="42E498C4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C8413F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B6185628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98326304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83AD946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CF06AA94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6B30726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68526EA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99722EA6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0" w15:restartNumberingAfterBreak="0">
    <w:nsid w:val="5896472B"/>
    <w:multiLevelType w:val="hybridMultilevel"/>
    <w:tmpl w:val="343EBBB6"/>
    <w:lvl w:ilvl="0" w:tplc="AD729D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80133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6A755EA9"/>
    <w:multiLevelType w:val="hybridMultilevel"/>
    <w:tmpl w:val="65FE46FC"/>
    <w:lvl w:ilvl="0" w:tplc="B92AF0CC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91CEC4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DEACF086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DF520EAE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69A6935A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B18622C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FCCBF2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D441124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184A2AF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3" w15:restartNumberingAfterBreak="0">
    <w:nsid w:val="6AED66E9"/>
    <w:multiLevelType w:val="hybridMultilevel"/>
    <w:tmpl w:val="8E6A17BE"/>
    <w:lvl w:ilvl="0" w:tplc="5A7CDA0E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C18005E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686A13F4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C082EE6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11A89A04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11C0496E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9048998A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A36D4D6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A226F6A4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4" w15:restartNumberingAfterBreak="0">
    <w:nsid w:val="6C4E2D72"/>
    <w:multiLevelType w:val="hybridMultilevel"/>
    <w:tmpl w:val="4086B806"/>
    <w:lvl w:ilvl="0" w:tplc="4F4C6F58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810A1A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B9ECFBE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9A220F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89200EE8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78E843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50E71A8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CDB0529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EAC40A6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5" w15:restartNumberingAfterBreak="0">
    <w:nsid w:val="6C8D3830"/>
    <w:multiLevelType w:val="hybridMultilevel"/>
    <w:tmpl w:val="6E948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AD5486"/>
    <w:multiLevelType w:val="hybridMultilevel"/>
    <w:tmpl w:val="5F40B98A"/>
    <w:lvl w:ilvl="0" w:tplc="0A04BE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BF00D1"/>
    <w:multiLevelType w:val="hybridMultilevel"/>
    <w:tmpl w:val="9000F280"/>
    <w:lvl w:ilvl="0" w:tplc="F13C1A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5CA1EDF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20" w15:restartNumberingAfterBreak="0">
    <w:nsid w:val="76487C7F"/>
    <w:multiLevelType w:val="multilevel"/>
    <w:tmpl w:val="A086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1" w15:restartNumberingAfterBreak="0">
    <w:nsid w:val="79BD08E4"/>
    <w:multiLevelType w:val="hybridMultilevel"/>
    <w:tmpl w:val="E0941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955B1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FC3C0B"/>
    <w:multiLevelType w:val="hybridMultilevel"/>
    <w:tmpl w:val="56A42712"/>
    <w:lvl w:ilvl="0" w:tplc="35A091C2">
      <w:start w:val="1"/>
      <w:numFmt w:val="decimal"/>
      <w:lvlText w:val="%1."/>
      <w:lvlJc w:val="left"/>
      <w:pPr>
        <w:ind w:left="283" w:hanging="284"/>
      </w:pPr>
      <w:rPr>
        <w:rFonts w:hint="default"/>
        <w:w w:val="100"/>
        <w:lang w:val="pl-PL" w:eastAsia="pl-PL" w:bidi="pl-PL"/>
      </w:rPr>
    </w:lvl>
    <w:lvl w:ilvl="1" w:tplc="6C964DBA">
      <w:numFmt w:val="bullet"/>
      <w:lvlText w:val="•"/>
      <w:lvlJc w:val="left"/>
      <w:pPr>
        <w:ind w:left="988" w:hanging="284"/>
      </w:pPr>
      <w:rPr>
        <w:rFonts w:hint="default"/>
        <w:lang w:val="pl-PL" w:eastAsia="pl-PL" w:bidi="pl-PL"/>
      </w:rPr>
    </w:lvl>
    <w:lvl w:ilvl="2" w:tplc="4F32B2F2">
      <w:numFmt w:val="bullet"/>
      <w:lvlText w:val="•"/>
      <w:lvlJc w:val="left"/>
      <w:pPr>
        <w:ind w:left="1696" w:hanging="284"/>
      </w:pPr>
      <w:rPr>
        <w:rFonts w:hint="default"/>
        <w:lang w:val="pl-PL" w:eastAsia="pl-PL" w:bidi="pl-PL"/>
      </w:rPr>
    </w:lvl>
    <w:lvl w:ilvl="3" w:tplc="7D64D5C8">
      <w:numFmt w:val="bullet"/>
      <w:lvlText w:val="•"/>
      <w:lvlJc w:val="left"/>
      <w:pPr>
        <w:ind w:left="2404" w:hanging="284"/>
      </w:pPr>
      <w:rPr>
        <w:rFonts w:hint="default"/>
        <w:lang w:val="pl-PL" w:eastAsia="pl-PL" w:bidi="pl-PL"/>
      </w:rPr>
    </w:lvl>
    <w:lvl w:ilvl="4" w:tplc="D5DA9E82">
      <w:numFmt w:val="bullet"/>
      <w:lvlText w:val="•"/>
      <w:lvlJc w:val="left"/>
      <w:pPr>
        <w:ind w:left="3112" w:hanging="284"/>
      </w:pPr>
      <w:rPr>
        <w:rFonts w:hint="default"/>
        <w:lang w:val="pl-PL" w:eastAsia="pl-PL" w:bidi="pl-PL"/>
      </w:rPr>
    </w:lvl>
    <w:lvl w:ilvl="5" w:tplc="49DE3D64">
      <w:numFmt w:val="bullet"/>
      <w:lvlText w:val="•"/>
      <w:lvlJc w:val="left"/>
      <w:pPr>
        <w:ind w:left="3820" w:hanging="284"/>
      </w:pPr>
      <w:rPr>
        <w:rFonts w:hint="default"/>
        <w:lang w:val="pl-PL" w:eastAsia="pl-PL" w:bidi="pl-PL"/>
      </w:rPr>
    </w:lvl>
    <w:lvl w:ilvl="6" w:tplc="82BE35DE">
      <w:numFmt w:val="bullet"/>
      <w:lvlText w:val="•"/>
      <w:lvlJc w:val="left"/>
      <w:pPr>
        <w:ind w:left="4528" w:hanging="284"/>
      </w:pPr>
      <w:rPr>
        <w:rFonts w:hint="default"/>
        <w:lang w:val="pl-PL" w:eastAsia="pl-PL" w:bidi="pl-PL"/>
      </w:rPr>
    </w:lvl>
    <w:lvl w:ilvl="7" w:tplc="16201320">
      <w:numFmt w:val="bullet"/>
      <w:lvlText w:val="•"/>
      <w:lvlJc w:val="left"/>
      <w:pPr>
        <w:ind w:left="5236" w:hanging="284"/>
      </w:pPr>
      <w:rPr>
        <w:rFonts w:hint="default"/>
        <w:lang w:val="pl-PL" w:eastAsia="pl-PL" w:bidi="pl-PL"/>
      </w:rPr>
    </w:lvl>
    <w:lvl w:ilvl="8" w:tplc="F15C0AE4">
      <w:numFmt w:val="bullet"/>
      <w:lvlText w:val="•"/>
      <w:lvlJc w:val="left"/>
      <w:pPr>
        <w:ind w:left="5944" w:hanging="284"/>
      </w:pPr>
      <w:rPr>
        <w:rFonts w:hint="default"/>
        <w:lang w:val="pl-PL" w:eastAsia="pl-PL" w:bidi="pl-PL"/>
      </w:rPr>
    </w:lvl>
  </w:abstractNum>
  <w:num w:numId="1" w16cid:durableId="2091199193">
    <w:abstractNumId w:val="19"/>
  </w:num>
  <w:num w:numId="2" w16cid:durableId="978345938">
    <w:abstractNumId w:val="12"/>
  </w:num>
  <w:num w:numId="3" w16cid:durableId="756288415">
    <w:abstractNumId w:val="0"/>
  </w:num>
  <w:num w:numId="4" w16cid:durableId="954410102">
    <w:abstractNumId w:val="2"/>
  </w:num>
  <w:num w:numId="5" w16cid:durableId="1125276357">
    <w:abstractNumId w:val="14"/>
  </w:num>
  <w:num w:numId="6" w16cid:durableId="944075079">
    <w:abstractNumId w:val="13"/>
  </w:num>
  <w:num w:numId="7" w16cid:durableId="896554307">
    <w:abstractNumId w:val="9"/>
  </w:num>
  <w:num w:numId="8" w16cid:durableId="1043015420">
    <w:abstractNumId w:val="23"/>
  </w:num>
  <w:num w:numId="9" w16cid:durableId="17658618">
    <w:abstractNumId w:val="7"/>
  </w:num>
  <w:num w:numId="10" w16cid:durableId="948782524">
    <w:abstractNumId w:val="21"/>
  </w:num>
  <w:num w:numId="11" w16cid:durableId="495265675">
    <w:abstractNumId w:val="11"/>
  </w:num>
  <w:num w:numId="12" w16cid:durableId="1120605767">
    <w:abstractNumId w:val="5"/>
  </w:num>
  <w:num w:numId="13" w16cid:durableId="945772183">
    <w:abstractNumId w:val="8"/>
  </w:num>
  <w:num w:numId="14" w16cid:durableId="1389453918">
    <w:abstractNumId w:val="3"/>
  </w:num>
  <w:num w:numId="15" w16cid:durableId="10034066">
    <w:abstractNumId w:val="22"/>
  </w:num>
  <w:num w:numId="16" w16cid:durableId="49158411">
    <w:abstractNumId w:val="4"/>
  </w:num>
  <w:num w:numId="17" w16cid:durableId="168762512">
    <w:abstractNumId w:val="16"/>
  </w:num>
  <w:num w:numId="18" w16cid:durableId="329061405">
    <w:abstractNumId w:val="20"/>
  </w:num>
  <w:num w:numId="19" w16cid:durableId="1562056456">
    <w:abstractNumId w:val="18"/>
  </w:num>
  <w:num w:numId="20" w16cid:durableId="284584329">
    <w:abstractNumId w:val="17"/>
  </w:num>
  <w:num w:numId="21" w16cid:durableId="2076586136">
    <w:abstractNumId w:val="15"/>
  </w:num>
  <w:num w:numId="22" w16cid:durableId="600843552">
    <w:abstractNumId w:val="1"/>
  </w:num>
  <w:num w:numId="23" w16cid:durableId="1962150741">
    <w:abstractNumId w:val="6"/>
  </w:num>
  <w:num w:numId="24" w16cid:durableId="11087405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0B"/>
    <w:rsid w:val="00005C78"/>
    <w:rsid w:val="00006C5F"/>
    <w:rsid w:val="00015B45"/>
    <w:rsid w:val="00022274"/>
    <w:rsid w:val="00031ABE"/>
    <w:rsid w:val="00037ECB"/>
    <w:rsid w:val="000424E9"/>
    <w:rsid w:val="0004259D"/>
    <w:rsid w:val="00044EC8"/>
    <w:rsid w:val="0004653D"/>
    <w:rsid w:val="0008014E"/>
    <w:rsid w:val="000843C2"/>
    <w:rsid w:val="000870CE"/>
    <w:rsid w:val="00092028"/>
    <w:rsid w:val="000B1827"/>
    <w:rsid w:val="000B1AAD"/>
    <w:rsid w:val="000B2E7F"/>
    <w:rsid w:val="000B6462"/>
    <w:rsid w:val="000C0B34"/>
    <w:rsid w:val="000C1BD3"/>
    <w:rsid w:val="000E2C0B"/>
    <w:rsid w:val="000E3DAE"/>
    <w:rsid w:val="000E7B39"/>
    <w:rsid w:val="000F72CD"/>
    <w:rsid w:val="0010577D"/>
    <w:rsid w:val="00122D1E"/>
    <w:rsid w:val="00125348"/>
    <w:rsid w:val="001328D1"/>
    <w:rsid w:val="001449D6"/>
    <w:rsid w:val="00153FA5"/>
    <w:rsid w:val="00154A08"/>
    <w:rsid w:val="00155FEA"/>
    <w:rsid w:val="001821EE"/>
    <w:rsid w:val="00182DAA"/>
    <w:rsid w:val="001B4C84"/>
    <w:rsid w:val="001B4C85"/>
    <w:rsid w:val="001C342F"/>
    <w:rsid w:val="001E5C0A"/>
    <w:rsid w:val="001F0595"/>
    <w:rsid w:val="00204D2E"/>
    <w:rsid w:val="002052C0"/>
    <w:rsid w:val="002078EF"/>
    <w:rsid w:val="002112BF"/>
    <w:rsid w:val="002225B0"/>
    <w:rsid w:val="00231830"/>
    <w:rsid w:val="00235601"/>
    <w:rsid w:val="002521E2"/>
    <w:rsid w:val="00256247"/>
    <w:rsid w:val="0028524E"/>
    <w:rsid w:val="00285C62"/>
    <w:rsid w:val="00290E1E"/>
    <w:rsid w:val="002950C5"/>
    <w:rsid w:val="00297468"/>
    <w:rsid w:val="002A2074"/>
    <w:rsid w:val="002B65AC"/>
    <w:rsid w:val="002C0522"/>
    <w:rsid w:val="002C48D2"/>
    <w:rsid w:val="002D0CD9"/>
    <w:rsid w:val="003036A6"/>
    <w:rsid w:val="00314962"/>
    <w:rsid w:val="003161DC"/>
    <w:rsid w:val="00331791"/>
    <w:rsid w:val="00341148"/>
    <w:rsid w:val="00377EB6"/>
    <w:rsid w:val="0038338D"/>
    <w:rsid w:val="003902DB"/>
    <w:rsid w:val="003A0E96"/>
    <w:rsid w:val="003A381C"/>
    <w:rsid w:val="003B029F"/>
    <w:rsid w:val="003B055C"/>
    <w:rsid w:val="003C57C3"/>
    <w:rsid w:val="003D7AB3"/>
    <w:rsid w:val="003E2C0E"/>
    <w:rsid w:val="00407E5D"/>
    <w:rsid w:val="00425AE1"/>
    <w:rsid w:val="00435C6C"/>
    <w:rsid w:val="0044261D"/>
    <w:rsid w:val="004428F3"/>
    <w:rsid w:val="00446DCD"/>
    <w:rsid w:val="00463161"/>
    <w:rsid w:val="004659EE"/>
    <w:rsid w:val="00466E93"/>
    <w:rsid w:val="00483176"/>
    <w:rsid w:val="00485F7B"/>
    <w:rsid w:val="00487EF4"/>
    <w:rsid w:val="004A3538"/>
    <w:rsid w:val="004B6A08"/>
    <w:rsid w:val="004C75E1"/>
    <w:rsid w:val="004D29B4"/>
    <w:rsid w:val="004D4115"/>
    <w:rsid w:val="004E0A41"/>
    <w:rsid w:val="004E1508"/>
    <w:rsid w:val="004F5803"/>
    <w:rsid w:val="00511195"/>
    <w:rsid w:val="0052202A"/>
    <w:rsid w:val="005229E2"/>
    <w:rsid w:val="00522F9F"/>
    <w:rsid w:val="00532C68"/>
    <w:rsid w:val="00533C5C"/>
    <w:rsid w:val="005422A3"/>
    <w:rsid w:val="00561D3A"/>
    <w:rsid w:val="00563DC4"/>
    <w:rsid w:val="00565F2D"/>
    <w:rsid w:val="00571CFB"/>
    <w:rsid w:val="005740EE"/>
    <w:rsid w:val="005760C5"/>
    <w:rsid w:val="00592E44"/>
    <w:rsid w:val="005B679A"/>
    <w:rsid w:val="005C1EB3"/>
    <w:rsid w:val="005C7307"/>
    <w:rsid w:val="005D41BA"/>
    <w:rsid w:val="005D6BDE"/>
    <w:rsid w:val="005E4A39"/>
    <w:rsid w:val="005F7852"/>
    <w:rsid w:val="00600E90"/>
    <w:rsid w:val="006113E5"/>
    <w:rsid w:val="0062550B"/>
    <w:rsid w:val="0063026E"/>
    <w:rsid w:val="00633B10"/>
    <w:rsid w:val="0063738D"/>
    <w:rsid w:val="00642251"/>
    <w:rsid w:val="006542A3"/>
    <w:rsid w:val="00656835"/>
    <w:rsid w:val="0066510A"/>
    <w:rsid w:val="00673CCE"/>
    <w:rsid w:val="006823F3"/>
    <w:rsid w:val="006835EC"/>
    <w:rsid w:val="00687DB1"/>
    <w:rsid w:val="00697624"/>
    <w:rsid w:val="00697BC4"/>
    <w:rsid w:val="006A496B"/>
    <w:rsid w:val="006A6FF1"/>
    <w:rsid w:val="006B6B13"/>
    <w:rsid w:val="006C248B"/>
    <w:rsid w:val="006D4FA7"/>
    <w:rsid w:val="006E03D3"/>
    <w:rsid w:val="006E4498"/>
    <w:rsid w:val="006E7E65"/>
    <w:rsid w:val="006F2B4B"/>
    <w:rsid w:val="006F4CF9"/>
    <w:rsid w:val="00700BFB"/>
    <w:rsid w:val="00702849"/>
    <w:rsid w:val="0070431B"/>
    <w:rsid w:val="00706E50"/>
    <w:rsid w:val="00714F6E"/>
    <w:rsid w:val="0071698A"/>
    <w:rsid w:val="00725C94"/>
    <w:rsid w:val="007376CB"/>
    <w:rsid w:val="007400B1"/>
    <w:rsid w:val="00747967"/>
    <w:rsid w:val="00752F03"/>
    <w:rsid w:val="00767CC4"/>
    <w:rsid w:val="007719E3"/>
    <w:rsid w:val="007746BE"/>
    <w:rsid w:val="007B0AC6"/>
    <w:rsid w:val="007B54B9"/>
    <w:rsid w:val="007B5DC4"/>
    <w:rsid w:val="007F5E46"/>
    <w:rsid w:val="00801E7A"/>
    <w:rsid w:val="0080351F"/>
    <w:rsid w:val="00803D97"/>
    <w:rsid w:val="00805488"/>
    <w:rsid w:val="008167EC"/>
    <w:rsid w:val="0084124B"/>
    <w:rsid w:val="00847412"/>
    <w:rsid w:val="008525AF"/>
    <w:rsid w:val="00861D54"/>
    <w:rsid w:val="008737E1"/>
    <w:rsid w:val="00896F23"/>
    <w:rsid w:val="008B43B9"/>
    <w:rsid w:val="008C57CC"/>
    <w:rsid w:val="008F2A27"/>
    <w:rsid w:val="009037CA"/>
    <w:rsid w:val="009265AD"/>
    <w:rsid w:val="00933D4E"/>
    <w:rsid w:val="00944682"/>
    <w:rsid w:val="00962231"/>
    <w:rsid w:val="00977010"/>
    <w:rsid w:val="00983A2B"/>
    <w:rsid w:val="00996FC3"/>
    <w:rsid w:val="009A2355"/>
    <w:rsid w:val="009B155A"/>
    <w:rsid w:val="009B181A"/>
    <w:rsid w:val="009C5453"/>
    <w:rsid w:val="009D069C"/>
    <w:rsid w:val="009D1342"/>
    <w:rsid w:val="009E7354"/>
    <w:rsid w:val="009F26D2"/>
    <w:rsid w:val="00A04D75"/>
    <w:rsid w:val="00A107EF"/>
    <w:rsid w:val="00A2229A"/>
    <w:rsid w:val="00A225B5"/>
    <w:rsid w:val="00A2564C"/>
    <w:rsid w:val="00A25928"/>
    <w:rsid w:val="00A30BEB"/>
    <w:rsid w:val="00A34476"/>
    <w:rsid w:val="00A369F1"/>
    <w:rsid w:val="00A44AF4"/>
    <w:rsid w:val="00A65720"/>
    <w:rsid w:val="00A72C88"/>
    <w:rsid w:val="00A777E5"/>
    <w:rsid w:val="00A81D06"/>
    <w:rsid w:val="00A86B05"/>
    <w:rsid w:val="00AA0370"/>
    <w:rsid w:val="00AB1B23"/>
    <w:rsid w:val="00AB284C"/>
    <w:rsid w:val="00AB36CB"/>
    <w:rsid w:val="00B11F83"/>
    <w:rsid w:val="00B15393"/>
    <w:rsid w:val="00B15B82"/>
    <w:rsid w:val="00B24FE0"/>
    <w:rsid w:val="00B5377D"/>
    <w:rsid w:val="00B567B9"/>
    <w:rsid w:val="00B62806"/>
    <w:rsid w:val="00B63CBE"/>
    <w:rsid w:val="00B73A9C"/>
    <w:rsid w:val="00BB01E2"/>
    <w:rsid w:val="00BB51E0"/>
    <w:rsid w:val="00BB7E17"/>
    <w:rsid w:val="00BD4107"/>
    <w:rsid w:val="00BD70DE"/>
    <w:rsid w:val="00BE36B2"/>
    <w:rsid w:val="00BF2111"/>
    <w:rsid w:val="00C05874"/>
    <w:rsid w:val="00C109A2"/>
    <w:rsid w:val="00C10D4C"/>
    <w:rsid w:val="00C1116C"/>
    <w:rsid w:val="00C33318"/>
    <w:rsid w:val="00C44D57"/>
    <w:rsid w:val="00C51856"/>
    <w:rsid w:val="00C55AE6"/>
    <w:rsid w:val="00C61FD6"/>
    <w:rsid w:val="00C72184"/>
    <w:rsid w:val="00C73C05"/>
    <w:rsid w:val="00C77B5C"/>
    <w:rsid w:val="00C84D2C"/>
    <w:rsid w:val="00C91217"/>
    <w:rsid w:val="00C953C5"/>
    <w:rsid w:val="00C97C9C"/>
    <w:rsid w:val="00CA7D6D"/>
    <w:rsid w:val="00CB4150"/>
    <w:rsid w:val="00CB6A8B"/>
    <w:rsid w:val="00CD1E46"/>
    <w:rsid w:val="00CE13CA"/>
    <w:rsid w:val="00CE6355"/>
    <w:rsid w:val="00CF168E"/>
    <w:rsid w:val="00CF2834"/>
    <w:rsid w:val="00CF65E2"/>
    <w:rsid w:val="00CF6A3F"/>
    <w:rsid w:val="00D05C37"/>
    <w:rsid w:val="00D06892"/>
    <w:rsid w:val="00D247B1"/>
    <w:rsid w:val="00D36640"/>
    <w:rsid w:val="00D3732D"/>
    <w:rsid w:val="00D4062A"/>
    <w:rsid w:val="00D43F5B"/>
    <w:rsid w:val="00D44BC7"/>
    <w:rsid w:val="00D44E9E"/>
    <w:rsid w:val="00D70BCF"/>
    <w:rsid w:val="00D73160"/>
    <w:rsid w:val="00D73D5A"/>
    <w:rsid w:val="00D74429"/>
    <w:rsid w:val="00DB1399"/>
    <w:rsid w:val="00DE11DB"/>
    <w:rsid w:val="00DE1CF9"/>
    <w:rsid w:val="00DF05A5"/>
    <w:rsid w:val="00DF441C"/>
    <w:rsid w:val="00E0574D"/>
    <w:rsid w:val="00E23506"/>
    <w:rsid w:val="00E2684E"/>
    <w:rsid w:val="00E34F98"/>
    <w:rsid w:val="00E42A9F"/>
    <w:rsid w:val="00E53877"/>
    <w:rsid w:val="00E65200"/>
    <w:rsid w:val="00E70D84"/>
    <w:rsid w:val="00E72D8B"/>
    <w:rsid w:val="00E76B93"/>
    <w:rsid w:val="00E8296E"/>
    <w:rsid w:val="00E91E1A"/>
    <w:rsid w:val="00E926B5"/>
    <w:rsid w:val="00EA5DF6"/>
    <w:rsid w:val="00EE0361"/>
    <w:rsid w:val="00EE0C11"/>
    <w:rsid w:val="00F01337"/>
    <w:rsid w:val="00F238E7"/>
    <w:rsid w:val="00F277ED"/>
    <w:rsid w:val="00F305A0"/>
    <w:rsid w:val="00F321D9"/>
    <w:rsid w:val="00F4202D"/>
    <w:rsid w:val="00F45981"/>
    <w:rsid w:val="00F52FBF"/>
    <w:rsid w:val="00F53E08"/>
    <w:rsid w:val="00F55CE0"/>
    <w:rsid w:val="00F819ED"/>
    <w:rsid w:val="00F8767D"/>
    <w:rsid w:val="00FA07B8"/>
    <w:rsid w:val="00FA4657"/>
    <w:rsid w:val="00FA6DA4"/>
    <w:rsid w:val="00FB5752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64520"/>
  <w15:docId w15:val="{7E5A5C8B-98BD-489D-BFB3-B0513597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25928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ISCG Numerowanie,List Paragraph1,lp1,List Paragraph2,LIT,Podsis rysunku,henry cuerpo,Numerowanie,Bullet List,FooterText,numbered,Paragraphe de liste1,Bulletr List Paragraph,列出段落,列出段落1,Listeafsnit1,Parágrafo da Lista1,List Paragraph21"/>
    <w:basedOn w:val="Normalny"/>
    <w:link w:val="AkapitzlistZnak"/>
    <w:uiPriority w:val="34"/>
    <w:qFormat/>
    <w:pPr>
      <w:ind w:left="936" w:right="111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856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856"/>
    <w:rPr>
      <w:rFonts w:ascii="Calibri" w:eastAsia="Calibri" w:hAnsi="Calibri" w:cs="Calibri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51F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51F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5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51F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FBF"/>
    <w:rPr>
      <w:rFonts w:ascii="Calibri" w:eastAsia="Calibri" w:hAnsi="Calibri" w:cs="Calibri"/>
      <w:lang w:val="pl-PL"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F87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8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locked/>
    <w:rsid w:val="0044261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25348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25348"/>
    <w:rPr>
      <w:color w:val="0000FF"/>
      <w:u w:val="single"/>
    </w:rPr>
  </w:style>
  <w:style w:type="character" w:customStyle="1" w:styleId="AkapitzlistZnak">
    <w:name w:val="Akapit z listą Znak"/>
    <w:aliases w:val="ISCG Numerowanie Znak,List Paragraph1 Znak,lp1 Znak,List Paragraph2 Znak,LIT Znak,Podsis rysunku Znak,henry cuerpo Znak,Numerowanie Znak,Bullet List Znak,FooterText Znak,numbered Znak,Paragraphe de liste1 Znak,列出段落 Znak,列出段落1 Znak"/>
    <w:link w:val="Akapitzlist"/>
    <w:uiPriority w:val="34"/>
    <w:qFormat/>
    <w:locked/>
    <w:rsid w:val="00125348"/>
    <w:rPr>
      <w:rFonts w:ascii="Calibri" w:eastAsia="Calibri" w:hAnsi="Calibri" w:cs="Calibri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kon.iod@discreti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odo@ekon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BBA432174A64A90FA30691C0027B8" ma:contentTypeVersion="18" ma:contentTypeDescription="Utwórz nowy dokument." ma:contentTypeScope="" ma:versionID="af3c0c3e21db29e4d2e708b9c137456a">
  <xsd:schema xmlns:xsd="http://www.w3.org/2001/XMLSchema" xmlns:xs="http://www.w3.org/2001/XMLSchema" xmlns:p="http://schemas.microsoft.com/office/2006/metadata/properties" xmlns:ns2="47dd605e-3825-40a1-ae2d-4312a1a69702" xmlns:ns3="0a74dbde-1fbf-4385-b43d-5981b72ca3fd" targetNamespace="http://schemas.microsoft.com/office/2006/metadata/properties" ma:root="true" ma:fieldsID="d9cbc6b8b7b83fefc857e33ae156673f" ns2:_="" ns3:_="">
    <xsd:import namespace="47dd605e-3825-40a1-ae2d-4312a1a69702"/>
    <xsd:import namespace="0a74dbde-1fbf-4385-b43d-5981b72ca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605e-3825-40a1-ae2d-4312a1a69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bbc818c6-3a55-41da-8118-308c2043d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dbde-1fbf-4385-b43d-5981b72ca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4f554-6d8b-4c54-813b-aff5054543cb}" ma:internalName="TaxCatchAll" ma:showField="CatchAllData" ma:web="0a74dbde-1fbf-4385-b43d-5981b72ca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F29BD-03E6-4BCC-886B-9B7A9ACC1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605e-3825-40a1-ae2d-4312a1a69702"/>
    <ds:schemaRef ds:uri="0a74dbde-1fbf-4385-b43d-5981b72ca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D7028-5100-425B-AFF5-B117E8BD8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Tomasz Lenart (74533)</cp:lastModifiedBy>
  <cp:revision>55</cp:revision>
  <cp:lastPrinted>2024-06-07T11:38:00Z</cp:lastPrinted>
  <dcterms:created xsi:type="dcterms:W3CDTF">2024-06-03T08:08:00Z</dcterms:created>
  <dcterms:modified xsi:type="dcterms:W3CDTF">2024-06-25T05:56:00Z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